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693C" w14:textId="221545D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DURHAM COUNTY LIBRARY BOARD OF TRUSTEES</w:t>
      </w:r>
    </w:p>
    <w:p w14:paraId="25258062" w14:textId="7BB6FB46"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T</w:t>
      </w:r>
      <w:r w:rsidR="00DE428F">
        <w:rPr>
          <w:rFonts w:eastAsia="Times New Roman" w:cstheme="minorHAnsi"/>
          <w:color w:val="000000"/>
        </w:rPr>
        <w:t xml:space="preserve">uesday, </w:t>
      </w:r>
      <w:r w:rsidR="003E7109">
        <w:rPr>
          <w:rFonts w:eastAsia="Times New Roman" w:cstheme="minorHAnsi"/>
          <w:color w:val="000000"/>
        </w:rPr>
        <w:t>April 28</w:t>
      </w:r>
      <w:r w:rsidRPr="00B95B72">
        <w:rPr>
          <w:rFonts w:eastAsia="Times New Roman" w:cstheme="minorHAnsi"/>
          <w:color w:val="000000"/>
        </w:rPr>
        <w:t>, 202</w:t>
      </w:r>
      <w:r w:rsidR="0073145F">
        <w:rPr>
          <w:rFonts w:eastAsia="Times New Roman" w:cstheme="minorHAnsi"/>
          <w:color w:val="000000"/>
        </w:rPr>
        <w:t>6</w:t>
      </w:r>
    </w:p>
    <w:p w14:paraId="5BB99084" w14:textId="2D57CB7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6:00 p.m.</w:t>
      </w:r>
    </w:p>
    <w:p w14:paraId="1C25D194" w14:textId="12858061" w:rsidR="008F2C79" w:rsidRPr="00B95B72" w:rsidRDefault="003E7109" w:rsidP="008F2C79">
      <w:pPr>
        <w:spacing w:after="40" w:line="240" w:lineRule="auto"/>
        <w:jc w:val="center"/>
        <w:rPr>
          <w:rFonts w:eastAsia="Times New Roman" w:cstheme="minorHAnsi"/>
          <w:color w:val="000000"/>
        </w:rPr>
      </w:pPr>
      <w:r>
        <w:rPr>
          <w:rFonts w:eastAsia="Times New Roman" w:cstheme="minorHAnsi"/>
          <w:color w:val="000000"/>
        </w:rPr>
        <w:t>Southwest</w:t>
      </w:r>
      <w:r w:rsidR="008F2C79" w:rsidRPr="00B95B72">
        <w:rPr>
          <w:rFonts w:eastAsia="Times New Roman" w:cstheme="minorHAnsi"/>
          <w:color w:val="000000"/>
        </w:rPr>
        <w:t xml:space="preserve"> Library</w:t>
      </w:r>
    </w:p>
    <w:p w14:paraId="786F1445" w14:textId="58699C2B" w:rsidR="008F2C79" w:rsidRPr="00B95B72" w:rsidRDefault="008F2C79" w:rsidP="008F2C79">
      <w:pPr>
        <w:spacing w:after="40" w:line="240" w:lineRule="auto"/>
        <w:rPr>
          <w:rFonts w:eastAsia="Times New Roman" w:cstheme="minorHAnsi"/>
          <w:color w:val="000000"/>
        </w:rPr>
      </w:pPr>
    </w:p>
    <w:p w14:paraId="6698F642" w14:textId="3750B1C4" w:rsidR="008F2C79" w:rsidRPr="00B95B72" w:rsidRDefault="008F2C79" w:rsidP="008F2C79">
      <w:pPr>
        <w:spacing w:after="40" w:line="240" w:lineRule="auto"/>
        <w:rPr>
          <w:rFonts w:eastAsia="Times New Roman" w:cstheme="minorHAnsi"/>
          <w:b/>
          <w:bCs/>
          <w:color w:val="000000"/>
        </w:rPr>
      </w:pPr>
      <w:r w:rsidRPr="00B95B72">
        <w:rPr>
          <w:rFonts w:eastAsia="Times New Roman" w:cstheme="minorHAnsi"/>
          <w:b/>
          <w:bCs/>
          <w:color w:val="000000"/>
        </w:rPr>
        <w:t>Call to Order</w:t>
      </w:r>
    </w:p>
    <w:p w14:paraId="2DC08286" w14:textId="4D5C0BBF" w:rsidR="008F2C79" w:rsidRPr="00B95B72" w:rsidRDefault="008F2C79" w:rsidP="008F2C79">
      <w:pPr>
        <w:spacing w:after="40" w:line="240" w:lineRule="auto"/>
        <w:rPr>
          <w:rFonts w:eastAsia="Times New Roman" w:cstheme="minorHAnsi"/>
          <w:color w:val="000000"/>
        </w:rPr>
      </w:pPr>
    </w:p>
    <w:p w14:paraId="5F3B79A6" w14:textId="1ABC3958" w:rsidR="008F2C79" w:rsidRPr="00B95B72" w:rsidRDefault="008F2C79" w:rsidP="008F2C79">
      <w:pPr>
        <w:spacing w:after="40" w:line="240" w:lineRule="auto"/>
        <w:rPr>
          <w:rFonts w:eastAsia="Times New Roman" w:cstheme="minorHAnsi"/>
          <w:color w:val="000000"/>
        </w:rPr>
      </w:pPr>
      <w:r w:rsidRPr="00B95B72">
        <w:rPr>
          <w:rFonts w:eastAsia="Times New Roman" w:cstheme="minorHAnsi"/>
          <w:color w:val="000000"/>
        </w:rPr>
        <w:t xml:space="preserve">Chair </w:t>
      </w:r>
      <w:r w:rsidR="005876BC" w:rsidRPr="00B95B72">
        <w:rPr>
          <w:rFonts w:eastAsia="Times New Roman" w:cstheme="minorHAnsi"/>
          <w:color w:val="000000"/>
        </w:rPr>
        <w:t>Ann McLain</w:t>
      </w:r>
      <w:r w:rsidRPr="00B95B72">
        <w:rPr>
          <w:rFonts w:eastAsia="Times New Roman" w:cstheme="minorHAnsi"/>
          <w:color w:val="000000"/>
        </w:rPr>
        <w:t xml:space="preserve"> called the meeting to order </w:t>
      </w:r>
      <w:r w:rsidR="00DE428F">
        <w:rPr>
          <w:rFonts w:eastAsia="Times New Roman" w:cstheme="minorHAnsi"/>
          <w:color w:val="000000"/>
        </w:rPr>
        <w:t>at</w:t>
      </w:r>
      <w:r w:rsidR="00C54B4C">
        <w:rPr>
          <w:rFonts w:eastAsia="Times New Roman" w:cstheme="minorHAnsi"/>
          <w:color w:val="000000"/>
        </w:rPr>
        <w:t xml:space="preserve"> 6:0</w:t>
      </w:r>
      <w:r w:rsidR="003E7109">
        <w:rPr>
          <w:rFonts w:eastAsia="Times New Roman" w:cstheme="minorHAnsi"/>
          <w:color w:val="000000"/>
        </w:rPr>
        <w:t>2</w:t>
      </w:r>
      <w:r w:rsidR="00662481" w:rsidRPr="00B95B72">
        <w:rPr>
          <w:rFonts w:eastAsia="Times New Roman" w:cstheme="minorHAnsi"/>
          <w:color w:val="000000"/>
        </w:rPr>
        <w:t>.</w:t>
      </w:r>
    </w:p>
    <w:p w14:paraId="1CA879F7" w14:textId="77777777" w:rsidR="008F2C79" w:rsidRPr="00B95B72" w:rsidRDefault="008F2C79" w:rsidP="00F0329B">
      <w:pPr>
        <w:spacing w:after="40" w:line="240" w:lineRule="auto"/>
        <w:rPr>
          <w:rFonts w:eastAsia="Times New Roman" w:cstheme="minorHAnsi"/>
          <w:color w:val="000000"/>
        </w:rPr>
      </w:pPr>
    </w:p>
    <w:p w14:paraId="733BE49C" w14:textId="019CD039" w:rsidR="00F0329B" w:rsidRDefault="00F0329B" w:rsidP="00F0329B">
      <w:pPr>
        <w:spacing w:after="40" w:line="240" w:lineRule="auto"/>
        <w:rPr>
          <w:rFonts w:eastAsia="Times New Roman" w:cstheme="minorHAnsi"/>
          <w:color w:val="000000"/>
        </w:rPr>
      </w:pPr>
      <w:r w:rsidRPr="00B95B72">
        <w:rPr>
          <w:rFonts w:eastAsia="Times New Roman" w:cstheme="minorHAnsi"/>
          <w:color w:val="000000"/>
        </w:rPr>
        <w:t>Present:</w:t>
      </w:r>
      <w:r w:rsidR="008F2C79" w:rsidRPr="00B95B72">
        <w:rPr>
          <w:rFonts w:eastAsia="Times New Roman" w:cstheme="minorHAnsi"/>
          <w:color w:val="000000"/>
        </w:rPr>
        <w:t xml:space="preserve"> </w:t>
      </w:r>
      <w:r w:rsidR="00DE428F">
        <w:rPr>
          <w:rFonts w:eastAsia="Times New Roman" w:cstheme="minorHAnsi"/>
          <w:color w:val="000000"/>
        </w:rPr>
        <w:t xml:space="preserve">Aquaris Anderson, </w:t>
      </w:r>
      <w:r w:rsidR="00DE428F">
        <w:t xml:space="preserve">Tracy Jackson, </w:t>
      </w:r>
      <w:r w:rsidR="00367513">
        <w:t>Leah Josephson, Tal Matalon, Ann McLain, Carl Newman, Ericka Patillo, kynita stringer-stanback </w:t>
      </w:r>
    </w:p>
    <w:p w14:paraId="28427C8A" w14:textId="19B0818B" w:rsidR="00383C55" w:rsidRDefault="00383C55" w:rsidP="00F0329B">
      <w:pPr>
        <w:spacing w:after="40" w:line="240" w:lineRule="auto"/>
        <w:rPr>
          <w:rFonts w:eastAsia="Times New Roman" w:cstheme="minorHAnsi"/>
          <w:color w:val="000000"/>
        </w:rPr>
      </w:pPr>
    </w:p>
    <w:p w14:paraId="236668F2" w14:textId="7D244F42" w:rsidR="00383C55" w:rsidRPr="00B95B72" w:rsidRDefault="00383C55" w:rsidP="00F0329B">
      <w:pPr>
        <w:spacing w:after="40" w:line="240" w:lineRule="auto"/>
        <w:rPr>
          <w:rFonts w:eastAsia="Times New Roman" w:cstheme="minorHAnsi"/>
          <w:color w:val="000000"/>
        </w:rPr>
      </w:pPr>
      <w:r>
        <w:rPr>
          <w:rFonts w:eastAsia="Times New Roman" w:cstheme="minorHAnsi"/>
          <w:color w:val="000000"/>
        </w:rPr>
        <w:t xml:space="preserve">Absent: </w:t>
      </w:r>
      <w:r w:rsidR="003E7109">
        <w:rPr>
          <w:rFonts w:eastAsia="Times New Roman" w:cstheme="minorHAnsi"/>
          <w:color w:val="000000"/>
        </w:rPr>
        <w:t>Rama Darb</w:t>
      </w:r>
      <w:r w:rsidR="00035C8F">
        <w:rPr>
          <w:rFonts w:eastAsia="Times New Roman" w:cstheme="minorHAnsi"/>
          <w:color w:val="000000"/>
        </w:rPr>
        <w:t>h</w:t>
      </w:r>
      <w:r w:rsidR="003E7109">
        <w:rPr>
          <w:rFonts w:eastAsia="Times New Roman" w:cstheme="minorHAnsi"/>
          <w:color w:val="000000"/>
        </w:rPr>
        <w:t>a</w:t>
      </w:r>
    </w:p>
    <w:p w14:paraId="1B364E05" w14:textId="0D5BC686" w:rsidR="008F2C79" w:rsidRPr="00B95B72" w:rsidRDefault="008F2C79" w:rsidP="00F0329B">
      <w:pPr>
        <w:spacing w:after="40" w:line="240" w:lineRule="auto"/>
        <w:rPr>
          <w:rFonts w:eastAsia="Times New Roman" w:cstheme="minorHAnsi"/>
          <w:color w:val="000000"/>
        </w:rPr>
      </w:pPr>
    </w:p>
    <w:p w14:paraId="577C269F" w14:textId="4E893AAD" w:rsidR="00C62B60" w:rsidRDefault="008F2C79" w:rsidP="00F0329B">
      <w:pPr>
        <w:spacing w:after="40" w:line="240" w:lineRule="auto"/>
        <w:rPr>
          <w:rFonts w:eastAsia="Times New Roman" w:cstheme="minorHAnsi"/>
          <w:color w:val="000000"/>
        </w:rPr>
      </w:pPr>
      <w:r w:rsidRPr="00B95B72">
        <w:rPr>
          <w:rFonts w:eastAsia="Times New Roman" w:cstheme="minorHAnsi"/>
          <w:color w:val="000000"/>
        </w:rPr>
        <w:t xml:space="preserve">Library Staff: </w:t>
      </w:r>
      <w:r w:rsidR="006B3762">
        <w:rPr>
          <w:rFonts w:eastAsia="Times New Roman" w:cstheme="minorHAnsi"/>
          <w:color w:val="000000"/>
        </w:rPr>
        <w:t>Dana Conners</w:t>
      </w:r>
      <w:r w:rsidR="00DE428F">
        <w:rPr>
          <w:rFonts w:eastAsia="Times New Roman" w:cstheme="minorHAnsi"/>
          <w:color w:val="000000"/>
        </w:rPr>
        <w:t xml:space="preserve">, </w:t>
      </w:r>
      <w:r w:rsidR="003E7109">
        <w:rPr>
          <w:rFonts w:eastAsia="Times New Roman" w:cstheme="minorHAnsi"/>
          <w:color w:val="000000"/>
        </w:rPr>
        <w:t>Leah Tietje-Davis</w:t>
      </w:r>
    </w:p>
    <w:p w14:paraId="6479C41A" w14:textId="2E65100F" w:rsidR="006B3762" w:rsidRDefault="006B3762" w:rsidP="00F0329B">
      <w:pPr>
        <w:spacing w:after="40" w:line="240" w:lineRule="auto"/>
        <w:rPr>
          <w:rFonts w:eastAsia="Times New Roman" w:cstheme="minorHAnsi"/>
          <w:color w:val="000000"/>
        </w:rPr>
      </w:pPr>
    </w:p>
    <w:p w14:paraId="7625D787" w14:textId="116339C4" w:rsidR="006B3762" w:rsidRDefault="006B3762" w:rsidP="00F0329B">
      <w:pPr>
        <w:spacing w:after="40" w:line="240" w:lineRule="auto"/>
        <w:rPr>
          <w:rFonts w:eastAsia="Times New Roman" w:cstheme="minorHAnsi"/>
          <w:color w:val="000000"/>
        </w:rPr>
      </w:pPr>
      <w:r>
        <w:rPr>
          <w:rFonts w:eastAsia="Times New Roman" w:cstheme="minorHAnsi"/>
          <w:color w:val="000000"/>
        </w:rPr>
        <w:t>Friends: Monika Tillman-DeWitt</w:t>
      </w:r>
    </w:p>
    <w:p w14:paraId="5936DF44" w14:textId="77777777" w:rsidR="00F0329B" w:rsidRPr="00B95B72" w:rsidRDefault="00F0329B" w:rsidP="00F0329B">
      <w:pPr>
        <w:spacing w:after="40" w:line="240" w:lineRule="auto"/>
        <w:rPr>
          <w:rFonts w:eastAsia="Times New Roman" w:cstheme="minorHAnsi"/>
          <w:sz w:val="24"/>
          <w:szCs w:val="24"/>
        </w:rPr>
      </w:pPr>
    </w:p>
    <w:p w14:paraId="29202944" w14:textId="2A9E8657"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Public </w:t>
      </w:r>
      <w:r w:rsidR="008F2C79" w:rsidRPr="00B95B72">
        <w:rPr>
          <w:rFonts w:eastAsia="Times New Roman" w:cstheme="minorHAnsi"/>
          <w:b/>
          <w:bCs/>
          <w:color w:val="000000"/>
        </w:rPr>
        <w:t>C</w:t>
      </w:r>
      <w:r w:rsidRPr="00B95B72">
        <w:rPr>
          <w:rFonts w:eastAsia="Times New Roman" w:cstheme="minorHAnsi"/>
          <w:b/>
          <w:bCs/>
          <w:color w:val="000000"/>
        </w:rPr>
        <w:t>omment</w:t>
      </w:r>
      <w:r w:rsidR="008F2C79" w:rsidRPr="00B95B72">
        <w:rPr>
          <w:rFonts w:eastAsia="Times New Roman" w:cstheme="minorHAnsi"/>
          <w:b/>
          <w:bCs/>
          <w:color w:val="000000"/>
        </w:rPr>
        <w:t>s</w:t>
      </w:r>
    </w:p>
    <w:p w14:paraId="1CEB58A2" w14:textId="2C0625DC" w:rsidR="009C7364" w:rsidRPr="00B95B72" w:rsidRDefault="00B241F1" w:rsidP="00E67153">
      <w:pPr>
        <w:spacing w:after="40" w:line="240" w:lineRule="auto"/>
        <w:rPr>
          <w:rFonts w:eastAsia="Times New Roman" w:cstheme="minorHAnsi"/>
          <w:color w:val="000000"/>
        </w:rPr>
      </w:pPr>
      <w:r w:rsidRPr="00B95B72">
        <w:rPr>
          <w:rFonts w:eastAsia="Times New Roman" w:cstheme="minorHAnsi"/>
          <w:color w:val="000000"/>
        </w:rPr>
        <w:t>None.</w:t>
      </w:r>
    </w:p>
    <w:p w14:paraId="1D4705D1" w14:textId="77777777" w:rsidR="00F0329B" w:rsidRPr="00B95B72" w:rsidRDefault="00F0329B" w:rsidP="00F0329B">
      <w:pPr>
        <w:spacing w:after="40" w:line="240" w:lineRule="auto"/>
        <w:rPr>
          <w:rFonts w:eastAsia="Times New Roman" w:cstheme="minorHAnsi"/>
          <w:sz w:val="24"/>
          <w:szCs w:val="24"/>
        </w:rPr>
      </w:pPr>
    </w:p>
    <w:p w14:paraId="48B6D7C0" w14:textId="55EC6BBE"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Approval of </w:t>
      </w:r>
      <w:r w:rsidR="0039578F">
        <w:rPr>
          <w:rFonts w:eastAsia="Times New Roman" w:cstheme="minorHAnsi"/>
          <w:b/>
          <w:bCs/>
          <w:color w:val="000000"/>
        </w:rPr>
        <w:t>March</w:t>
      </w:r>
      <w:r w:rsidR="00E103A9" w:rsidRPr="00B95B72">
        <w:rPr>
          <w:rFonts w:eastAsia="Times New Roman" w:cstheme="minorHAnsi"/>
          <w:b/>
          <w:bCs/>
          <w:color w:val="000000"/>
        </w:rPr>
        <w:t xml:space="preserve"> M</w:t>
      </w:r>
      <w:r w:rsidRPr="00B95B72">
        <w:rPr>
          <w:rFonts w:eastAsia="Times New Roman" w:cstheme="minorHAnsi"/>
          <w:b/>
          <w:bCs/>
          <w:color w:val="000000"/>
        </w:rPr>
        <w:t>inutes</w:t>
      </w:r>
    </w:p>
    <w:p w14:paraId="297FBCC3" w14:textId="40254E12" w:rsidR="00F0329B" w:rsidRDefault="006B3762" w:rsidP="00F0329B">
      <w:pPr>
        <w:spacing w:after="40" w:line="240" w:lineRule="auto"/>
        <w:rPr>
          <w:rFonts w:eastAsia="Times New Roman" w:cstheme="minorHAnsi"/>
          <w:color w:val="000000"/>
        </w:rPr>
      </w:pPr>
      <w:r>
        <w:rPr>
          <w:rFonts w:eastAsia="Times New Roman" w:cstheme="minorHAnsi"/>
          <w:color w:val="000000"/>
        </w:rPr>
        <w:t>Minutes were approved without changes</w:t>
      </w:r>
      <w:r w:rsidR="00B241F1" w:rsidRPr="00B95B72">
        <w:rPr>
          <w:rFonts w:eastAsia="Times New Roman" w:cstheme="minorHAnsi"/>
          <w:color w:val="000000"/>
        </w:rPr>
        <w:t>.</w:t>
      </w:r>
    </w:p>
    <w:p w14:paraId="247960C7" w14:textId="77777777" w:rsidR="00F0329B" w:rsidRPr="00B95B72" w:rsidRDefault="00F0329B" w:rsidP="00F0329B">
      <w:pPr>
        <w:spacing w:after="40" w:line="240" w:lineRule="auto"/>
        <w:rPr>
          <w:rFonts w:eastAsia="Times New Roman" w:cstheme="minorHAnsi"/>
          <w:sz w:val="24"/>
          <w:szCs w:val="24"/>
        </w:rPr>
      </w:pPr>
    </w:p>
    <w:p w14:paraId="3754FE40" w14:textId="48D331F9" w:rsidR="009439A7" w:rsidRDefault="00B241F1" w:rsidP="00367513">
      <w:pPr>
        <w:spacing w:after="40" w:line="240" w:lineRule="auto"/>
        <w:rPr>
          <w:rFonts w:eastAsia="Times New Roman" w:cstheme="minorHAnsi"/>
          <w:color w:val="000000"/>
        </w:rPr>
      </w:pPr>
      <w:r w:rsidRPr="00B95B72">
        <w:rPr>
          <w:rFonts w:eastAsia="Times New Roman" w:cstheme="minorHAnsi"/>
          <w:b/>
          <w:bCs/>
          <w:color w:val="000000"/>
        </w:rPr>
        <w:t xml:space="preserve">Location Report: </w:t>
      </w:r>
    </w:p>
    <w:p w14:paraId="1371EA02" w14:textId="68A84860" w:rsidR="00E64AF9" w:rsidRPr="00367513" w:rsidRDefault="0039578F" w:rsidP="00293514">
      <w:pPr>
        <w:spacing w:after="40" w:line="240" w:lineRule="auto"/>
        <w:rPr>
          <w:rFonts w:eastAsia="Times New Roman" w:cstheme="minorHAnsi"/>
          <w:color w:val="000000"/>
        </w:rPr>
      </w:pPr>
      <w:r>
        <w:rPr>
          <w:rFonts w:eastAsia="Times New Roman" w:cstheme="minorHAnsi"/>
          <w:color w:val="000000"/>
        </w:rPr>
        <w:t>Leah Tietje-Davis gave the location report for Southwest Library</w:t>
      </w:r>
      <w:r w:rsidR="00A06633">
        <w:rPr>
          <w:rFonts w:eastAsia="Times New Roman" w:cstheme="minorHAnsi"/>
          <w:color w:val="000000"/>
        </w:rPr>
        <w:t>. Last year they had vacancies in circulation, and operations were difficult with several vacancies in one area. Within the past month, however, they have hired all of those positions, and are currently only short one part-time office assistant, who they hope to hire soon. Volunteers are very important at Southwest, and helped in teen services, adult services, and to make up for vacancies. Circulation statistics are very high and have gone up in the past year, which gave strong justification for hiring vacancies despite hiring freeze. Parking is always an issue at Southwest, although the parking lot drop return box installed a few years ago has helped; it creates more work for staff and use has been growing, but has been especially helpful during high-capacity programs. Program highlights include an accessible period products pilot funded by the Friends, just starting as a six-month program; learning to sew for tween and teens was also very popular, partnered with Connecting with Threads.</w:t>
      </w:r>
    </w:p>
    <w:p w14:paraId="19660F6F" w14:textId="77777777" w:rsidR="00367513" w:rsidRPr="00B95B72" w:rsidRDefault="00367513" w:rsidP="00293514">
      <w:pPr>
        <w:spacing w:after="40" w:line="240" w:lineRule="auto"/>
        <w:rPr>
          <w:rFonts w:eastAsia="Times New Roman" w:cstheme="minorHAnsi"/>
          <w:b/>
          <w:bCs/>
          <w:color w:val="000000"/>
        </w:rPr>
      </w:pPr>
    </w:p>
    <w:p w14:paraId="62B38537" w14:textId="42360D45"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Board Business</w:t>
      </w:r>
    </w:p>
    <w:p w14:paraId="1C0A6F57" w14:textId="3A57C6CC" w:rsidR="00293514" w:rsidRPr="00B95B72" w:rsidRDefault="00293514" w:rsidP="00293514">
      <w:pPr>
        <w:spacing w:after="40" w:line="240" w:lineRule="auto"/>
        <w:rPr>
          <w:rFonts w:eastAsia="Times New Roman" w:cstheme="minorHAnsi"/>
          <w:color w:val="000000"/>
        </w:rPr>
      </w:pPr>
      <w:r w:rsidRPr="00B95B72">
        <w:rPr>
          <w:rFonts w:eastAsia="Times New Roman" w:cstheme="minorHAnsi"/>
          <w:b/>
          <w:bCs/>
          <w:color w:val="000000"/>
        </w:rPr>
        <w:t>Old Business</w:t>
      </w:r>
      <w:r w:rsidRPr="00B95B72">
        <w:rPr>
          <w:rFonts w:eastAsia="Times New Roman" w:cstheme="minorHAnsi"/>
          <w:color w:val="000000"/>
        </w:rPr>
        <w:t xml:space="preserve">: </w:t>
      </w:r>
    </w:p>
    <w:p w14:paraId="75E05767" w14:textId="77777777" w:rsidR="0039578F" w:rsidRDefault="0039578F" w:rsidP="00293514">
      <w:pPr>
        <w:spacing w:after="40" w:line="240" w:lineRule="auto"/>
        <w:rPr>
          <w:rFonts w:eastAsia="Times New Roman" w:cstheme="minorHAnsi"/>
          <w:color w:val="000000"/>
        </w:rPr>
      </w:pPr>
      <w:r>
        <w:rPr>
          <w:rFonts w:eastAsia="Times New Roman" w:cstheme="minorHAnsi"/>
          <w:color w:val="000000"/>
        </w:rPr>
        <w:t xml:space="preserve">Action item review: </w:t>
      </w:r>
    </w:p>
    <w:p w14:paraId="5B374FCC" w14:textId="4B3C587B" w:rsidR="006B3762" w:rsidRDefault="0039578F" w:rsidP="00293514">
      <w:pPr>
        <w:spacing w:after="40" w:line="240" w:lineRule="auto"/>
        <w:rPr>
          <w:rFonts w:eastAsia="Times New Roman" w:cstheme="minorHAnsi"/>
          <w:color w:val="000000"/>
        </w:rPr>
      </w:pPr>
      <w:r>
        <w:rPr>
          <w:rFonts w:eastAsia="Times New Roman" w:cstheme="minorHAnsi"/>
          <w:color w:val="000000"/>
        </w:rPr>
        <w:t>Regarding the road/sidewalk at Brag</w:t>
      </w:r>
      <w:r w:rsidR="00D21425">
        <w:rPr>
          <w:rFonts w:eastAsia="Times New Roman" w:cstheme="minorHAnsi"/>
          <w:color w:val="000000"/>
        </w:rPr>
        <w:t>g</w:t>
      </w:r>
      <w:r>
        <w:rPr>
          <w:rFonts w:eastAsia="Times New Roman" w:cstheme="minorHAnsi"/>
          <w:color w:val="000000"/>
        </w:rPr>
        <w:t>town, the city will have to initiate change, it is on the long-range plan, and will be expensive.</w:t>
      </w:r>
    </w:p>
    <w:p w14:paraId="43CDE206" w14:textId="7166E56B" w:rsidR="0039578F" w:rsidRDefault="0039578F" w:rsidP="00293514">
      <w:pPr>
        <w:spacing w:after="40" w:line="240" w:lineRule="auto"/>
        <w:rPr>
          <w:rFonts w:eastAsia="Times New Roman" w:cstheme="minorHAnsi"/>
          <w:color w:val="000000"/>
        </w:rPr>
      </w:pPr>
      <w:r>
        <w:rPr>
          <w:rFonts w:eastAsia="Times New Roman" w:cstheme="minorHAnsi"/>
          <w:color w:val="000000"/>
        </w:rPr>
        <w:lastRenderedPageBreak/>
        <w:t>Regarding posters for Board meetings, graphics will not be included in social media posts for the foreseeable future as new ADA regulations on web accessibility that were meant to go into effect already have merely been delayed. This is a county-wide issue, with work on compliance underway, and new guidelines and templates for posting to come.</w:t>
      </w:r>
    </w:p>
    <w:p w14:paraId="1EB8C911" w14:textId="38CFD4C7" w:rsidR="0039578F" w:rsidRDefault="0039578F" w:rsidP="00293514">
      <w:pPr>
        <w:spacing w:after="40" w:line="240" w:lineRule="auto"/>
        <w:rPr>
          <w:rFonts w:eastAsia="Times New Roman" w:cstheme="minorHAnsi"/>
          <w:color w:val="000000"/>
        </w:rPr>
      </w:pPr>
      <w:r>
        <w:rPr>
          <w:rFonts w:eastAsia="Times New Roman" w:cstheme="minorHAnsi"/>
          <w:color w:val="000000"/>
        </w:rPr>
        <w:t>Regarding onboarding, Ann, Rama, and Ericka will work on documentation this summer.</w:t>
      </w:r>
    </w:p>
    <w:p w14:paraId="053F005D" w14:textId="77777777" w:rsidR="0039578F" w:rsidRDefault="0039578F" w:rsidP="00293514">
      <w:pPr>
        <w:spacing w:after="40" w:line="240" w:lineRule="auto"/>
        <w:rPr>
          <w:rFonts w:eastAsia="Times New Roman" w:cstheme="minorHAnsi"/>
          <w:color w:val="000000"/>
        </w:rPr>
      </w:pPr>
    </w:p>
    <w:p w14:paraId="0ADFE255" w14:textId="720AEDBC" w:rsidR="0039578F" w:rsidRDefault="0039578F" w:rsidP="00293514">
      <w:pPr>
        <w:spacing w:after="40" w:line="240" w:lineRule="auto"/>
        <w:rPr>
          <w:rFonts w:eastAsia="Times New Roman" w:cstheme="minorHAnsi"/>
          <w:color w:val="000000"/>
        </w:rPr>
      </w:pPr>
      <w:r>
        <w:rPr>
          <w:rFonts w:eastAsia="Times New Roman" w:cstheme="minorHAnsi"/>
          <w:color w:val="000000"/>
        </w:rPr>
        <w:t>Retreat update: Will be Friday, May 15, a half day in the afternoon including lunch. It will focus on the strategic plan</w:t>
      </w:r>
      <w:r w:rsidR="005D2D57">
        <w:rPr>
          <w:rFonts w:eastAsia="Times New Roman" w:cstheme="minorHAnsi"/>
          <w:color w:val="000000"/>
        </w:rPr>
        <w:t>, getting it finished into a working document by the end of the day.</w:t>
      </w:r>
    </w:p>
    <w:p w14:paraId="0175507E" w14:textId="77777777" w:rsidR="005D2D57" w:rsidRDefault="005D2D57" w:rsidP="00293514">
      <w:pPr>
        <w:spacing w:after="40" w:line="240" w:lineRule="auto"/>
        <w:rPr>
          <w:rFonts w:eastAsia="Times New Roman" w:cstheme="minorHAnsi"/>
          <w:color w:val="000000"/>
        </w:rPr>
      </w:pPr>
    </w:p>
    <w:p w14:paraId="183AEA05" w14:textId="5AEC1F5E" w:rsidR="005D2D57" w:rsidRDefault="005D2D57" w:rsidP="00293514">
      <w:pPr>
        <w:spacing w:after="40" w:line="240" w:lineRule="auto"/>
        <w:rPr>
          <w:rFonts w:eastAsia="Times New Roman" w:cstheme="minorHAnsi"/>
          <w:color w:val="000000"/>
        </w:rPr>
      </w:pPr>
      <w:r>
        <w:rPr>
          <w:rFonts w:eastAsia="Times New Roman" w:cstheme="minorHAnsi"/>
          <w:color w:val="000000"/>
        </w:rPr>
        <w:t>Commissioner's meetings: everyone is still a bit confused about what happened with communication regarding the March 30 meeting, but Leah Josephson attended and the meeting was not the right meeting for the Board's advocacy anyway. There are still opportunities to express our support, particularly the online survey, which is still open, and a public hearing on May 26. The group discussed how to most effectively give comment, including options of a representative speaking at the May 26 meeting and co-signing a letter to the county manager.</w:t>
      </w:r>
    </w:p>
    <w:p w14:paraId="575E26B5" w14:textId="77777777" w:rsidR="00293514" w:rsidRPr="00B95B72" w:rsidRDefault="00293514" w:rsidP="00293514">
      <w:pPr>
        <w:spacing w:after="40" w:line="240" w:lineRule="auto"/>
        <w:rPr>
          <w:rFonts w:eastAsia="Times New Roman" w:cstheme="minorHAnsi"/>
          <w:color w:val="000000"/>
        </w:rPr>
      </w:pPr>
    </w:p>
    <w:p w14:paraId="51FFE03E" w14:textId="439AFDCF"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New Business:</w:t>
      </w:r>
    </w:p>
    <w:p w14:paraId="12366BA3" w14:textId="02E94F11" w:rsidR="00C172A5" w:rsidRPr="00B95B72" w:rsidRDefault="005D2D57" w:rsidP="00B25C61">
      <w:pPr>
        <w:spacing w:after="40" w:line="240" w:lineRule="auto"/>
        <w:rPr>
          <w:rFonts w:eastAsia="Times New Roman" w:cstheme="minorHAnsi"/>
          <w:color w:val="000000"/>
        </w:rPr>
      </w:pPr>
      <w:r>
        <w:rPr>
          <w:rFonts w:eastAsia="Times New Roman" w:cstheme="minorHAnsi"/>
          <w:color w:val="000000"/>
        </w:rPr>
        <w:t>The Board voted on whether to use the shared Google drive for document sharing rather than emailing documents, including ahead of meetings. The Google drive is owned by a separate Board email address, but appears to require members who participate to have a gmail address. The vote on using the drive as the primary way to keep and share documents was approved.</w:t>
      </w:r>
    </w:p>
    <w:p w14:paraId="7ED2EE83" w14:textId="77777777" w:rsidR="006B3762" w:rsidRPr="00B95B72" w:rsidRDefault="006B3762" w:rsidP="00F0329B">
      <w:pPr>
        <w:spacing w:after="40" w:line="240" w:lineRule="auto"/>
        <w:rPr>
          <w:rFonts w:eastAsia="Times New Roman" w:cstheme="minorHAnsi"/>
          <w:sz w:val="24"/>
          <w:szCs w:val="24"/>
        </w:rPr>
      </w:pPr>
    </w:p>
    <w:p w14:paraId="2376F624" w14:textId="041243C0" w:rsidR="00B25C61" w:rsidRPr="00B95B72" w:rsidRDefault="00B25C61" w:rsidP="00B25C61">
      <w:pPr>
        <w:spacing w:after="40" w:line="240" w:lineRule="auto"/>
        <w:rPr>
          <w:rFonts w:eastAsia="Times New Roman" w:cstheme="minorHAnsi"/>
          <w:b/>
          <w:bCs/>
          <w:color w:val="000000"/>
        </w:rPr>
      </w:pPr>
      <w:r w:rsidRPr="00B95B72">
        <w:rPr>
          <w:rFonts w:eastAsia="Times New Roman" w:cstheme="minorHAnsi"/>
          <w:b/>
          <w:bCs/>
          <w:color w:val="000000"/>
        </w:rPr>
        <w:t xml:space="preserve">Library Report: </w:t>
      </w:r>
      <w:r>
        <w:rPr>
          <w:rFonts w:eastAsia="Times New Roman" w:cstheme="minorHAnsi"/>
          <w:b/>
          <w:bCs/>
          <w:color w:val="000000"/>
        </w:rPr>
        <w:t>Dana Conners</w:t>
      </w:r>
    </w:p>
    <w:p w14:paraId="1A17D2ED" w14:textId="5738A9F4" w:rsidR="00145240" w:rsidRDefault="00B25C61" w:rsidP="005D2D57">
      <w:pPr>
        <w:spacing w:after="40" w:line="240" w:lineRule="auto"/>
        <w:rPr>
          <w:rFonts w:eastAsia="Times New Roman" w:cstheme="minorHAnsi"/>
          <w:color w:val="000000"/>
        </w:rPr>
      </w:pPr>
      <w:r>
        <w:rPr>
          <w:rFonts w:eastAsia="Times New Roman" w:cstheme="minorHAnsi"/>
          <w:color w:val="000000"/>
        </w:rPr>
        <w:t xml:space="preserve">Director Conners </w:t>
      </w:r>
      <w:r w:rsidR="00C172A5">
        <w:rPr>
          <w:rFonts w:eastAsia="Times New Roman" w:cstheme="minorHAnsi"/>
          <w:color w:val="000000"/>
        </w:rPr>
        <w:t xml:space="preserve">gave </w:t>
      </w:r>
      <w:r w:rsidR="00703311">
        <w:rPr>
          <w:rFonts w:eastAsia="Times New Roman" w:cstheme="minorHAnsi"/>
          <w:color w:val="000000"/>
        </w:rPr>
        <w:t>the Library report. Library Fest in March was successful, with over 2,000 attendees. Programs included a speaker brought by the Friends of the Durham Library, Sarah Vowell, as well as some events outside the library. There were 23 community partners in this year's festival. Overall, Director Conners has received very good feedback about the event.</w:t>
      </w:r>
    </w:p>
    <w:p w14:paraId="3D0725B4" w14:textId="77777777" w:rsidR="00703311" w:rsidRDefault="00703311" w:rsidP="005D2D57">
      <w:pPr>
        <w:spacing w:after="40" w:line="240" w:lineRule="auto"/>
        <w:rPr>
          <w:rFonts w:eastAsia="Times New Roman" w:cstheme="minorHAnsi"/>
          <w:color w:val="000000"/>
        </w:rPr>
      </w:pPr>
    </w:p>
    <w:p w14:paraId="2E30F895" w14:textId="145B24EB" w:rsidR="00703311" w:rsidRDefault="00703311" w:rsidP="005D2D57">
      <w:pPr>
        <w:spacing w:after="40" w:line="240" w:lineRule="auto"/>
        <w:rPr>
          <w:rFonts w:eastAsia="Times New Roman" w:cstheme="minorHAnsi"/>
          <w:color w:val="000000"/>
        </w:rPr>
      </w:pPr>
      <w:r>
        <w:rPr>
          <w:rFonts w:eastAsia="Times New Roman" w:cstheme="minorHAnsi"/>
          <w:color w:val="000000"/>
        </w:rPr>
        <w:t xml:space="preserve">Regarding the budget, Director Conners anticipates it will remain flat. Durham County's position is to avoid making up shortfalls by cutting staff, so while the budget does not ask for new staff, they do not expect staff cuts. </w:t>
      </w:r>
    </w:p>
    <w:p w14:paraId="3D7F6DF2" w14:textId="77777777" w:rsidR="00703311" w:rsidRDefault="00703311" w:rsidP="005D2D57">
      <w:pPr>
        <w:spacing w:after="40" w:line="240" w:lineRule="auto"/>
        <w:rPr>
          <w:rFonts w:eastAsia="Times New Roman" w:cstheme="minorHAnsi"/>
          <w:color w:val="000000"/>
        </w:rPr>
      </w:pPr>
    </w:p>
    <w:p w14:paraId="77A686D5" w14:textId="58EFE90D" w:rsidR="00703311" w:rsidRDefault="00703311" w:rsidP="005D2D57">
      <w:pPr>
        <w:spacing w:after="40" w:line="240" w:lineRule="auto"/>
        <w:rPr>
          <w:rFonts w:eastAsia="Times New Roman" w:cstheme="minorHAnsi"/>
          <w:color w:val="000000"/>
        </w:rPr>
      </w:pPr>
      <w:r>
        <w:rPr>
          <w:rFonts w:eastAsia="Times New Roman" w:cstheme="minorHAnsi"/>
          <w:color w:val="000000"/>
        </w:rPr>
        <w:t>Director Conners is also working with the Office of Organizational Effectiveness on a new strategic plan for the Library, since the last plan expired in 2023. Currently they are putting together a timeline to create the plan, and will be getting input from staff, Boards, the public, and focus groups.</w:t>
      </w:r>
    </w:p>
    <w:p w14:paraId="6DEAFEF0" w14:textId="77777777" w:rsidR="00703311" w:rsidRDefault="00703311" w:rsidP="005D2D57">
      <w:pPr>
        <w:spacing w:after="40" w:line="240" w:lineRule="auto"/>
        <w:rPr>
          <w:rFonts w:eastAsia="Times New Roman" w:cstheme="minorHAnsi"/>
          <w:color w:val="000000"/>
        </w:rPr>
      </w:pPr>
    </w:p>
    <w:p w14:paraId="09C882D8" w14:textId="350C650E" w:rsidR="00703311" w:rsidRDefault="00703311" w:rsidP="005D2D57">
      <w:pPr>
        <w:spacing w:after="40" w:line="240" w:lineRule="auto"/>
        <w:rPr>
          <w:rFonts w:eastAsia="Times New Roman" w:cstheme="minorHAnsi"/>
          <w:color w:val="000000"/>
        </w:rPr>
      </w:pPr>
      <w:r>
        <w:rPr>
          <w:rFonts w:eastAsia="Times New Roman" w:cstheme="minorHAnsi"/>
          <w:color w:val="000000"/>
        </w:rPr>
        <w:t>Director Conners also shared the work the Library and County have been doing to increase accessibility according to new legal standards, although the deadline for compliance has been pushed back. Also, Main Library will be hosting a copy of the Declaration of Independence in September. This copy is owned by David Rubenstein, and he will be paying for needed security. The Library will be doing a lot of programming around the display.</w:t>
      </w:r>
    </w:p>
    <w:p w14:paraId="20B42763" w14:textId="2BACE918" w:rsidR="00532228" w:rsidRPr="00B25C61"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64BE8B06" w14:textId="1D88622A" w:rsidR="003B5F75" w:rsidRDefault="003B5F75" w:rsidP="003B5F75">
      <w:pPr>
        <w:spacing w:after="40" w:line="240" w:lineRule="auto"/>
        <w:rPr>
          <w:rFonts w:eastAsia="Times New Roman" w:cstheme="minorHAnsi"/>
          <w:b/>
          <w:bCs/>
          <w:color w:val="000000"/>
        </w:rPr>
      </w:pPr>
      <w:r w:rsidRPr="00B95B72">
        <w:rPr>
          <w:rFonts w:eastAsia="Times New Roman" w:cstheme="minorHAnsi"/>
          <w:b/>
          <w:bCs/>
          <w:color w:val="000000"/>
        </w:rPr>
        <w:t>Committee Reports</w:t>
      </w:r>
    </w:p>
    <w:p w14:paraId="04896B6A" w14:textId="4E842B90" w:rsidR="00145240" w:rsidRDefault="005D2D57" w:rsidP="003B5F75">
      <w:pPr>
        <w:spacing w:after="40" w:line="240" w:lineRule="auto"/>
        <w:rPr>
          <w:rFonts w:eastAsia="Times New Roman" w:cstheme="minorHAnsi"/>
          <w:color w:val="000000"/>
        </w:rPr>
      </w:pPr>
      <w:r>
        <w:rPr>
          <w:rFonts w:eastAsia="Times New Roman" w:cstheme="minorHAnsi"/>
          <w:color w:val="000000"/>
        </w:rPr>
        <w:t>Members broke into committee groups to discuss the strategic plan objectives.</w:t>
      </w:r>
    </w:p>
    <w:p w14:paraId="5B5157D6" w14:textId="77777777" w:rsidR="00532228" w:rsidRPr="00B95B72" w:rsidRDefault="00532228" w:rsidP="00F0329B">
      <w:pPr>
        <w:spacing w:after="40" w:line="240" w:lineRule="auto"/>
        <w:rPr>
          <w:rFonts w:eastAsia="Times New Roman" w:cstheme="minorHAnsi"/>
          <w:b/>
          <w:bCs/>
          <w:color w:val="000000"/>
        </w:rPr>
      </w:pPr>
    </w:p>
    <w:p w14:paraId="24E60CA9" w14:textId="09E49DCD" w:rsidR="00D62BBF" w:rsidRDefault="00D62BBF" w:rsidP="00F27274">
      <w:pPr>
        <w:spacing w:after="40" w:line="240" w:lineRule="auto"/>
        <w:rPr>
          <w:rFonts w:eastAsia="Times New Roman" w:cstheme="minorHAnsi"/>
          <w:b/>
          <w:bCs/>
          <w:color w:val="000000"/>
        </w:rPr>
      </w:pPr>
      <w:r>
        <w:rPr>
          <w:rFonts w:eastAsia="Times New Roman" w:cstheme="minorHAnsi"/>
          <w:b/>
          <w:bCs/>
          <w:color w:val="000000"/>
        </w:rPr>
        <w:t>Library Family Reports</w:t>
      </w:r>
    </w:p>
    <w:p w14:paraId="682B036E" w14:textId="7770291C" w:rsidR="00F27274" w:rsidRPr="00B95B72" w:rsidRDefault="00F27274" w:rsidP="00F27274">
      <w:pPr>
        <w:spacing w:after="40" w:line="240" w:lineRule="auto"/>
        <w:rPr>
          <w:rFonts w:eastAsia="Times New Roman" w:cstheme="minorHAnsi"/>
          <w:b/>
          <w:bCs/>
          <w:color w:val="000000"/>
        </w:rPr>
      </w:pPr>
      <w:r w:rsidRPr="00B95B72">
        <w:rPr>
          <w:rFonts w:eastAsia="Times New Roman" w:cstheme="minorHAnsi"/>
          <w:b/>
          <w:bCs/>
          <w:color w:val="000000"/>
        </w:rPr>
        <w:t xml:space="preserve">Friends Update: </w:t>
      </w:r>
      <w:r>
        <w:rPr>
          <w:rFonts w:eastAsia="Times New Roman" w:cstheme="minorHAnsi"/>
          <w:b/>
          <w:bCs/>
          <w:color w:val="000000"/>
        </w:rPr>
        <w:t>Monika Tillman-DeWitt</w:t>
      </w:r>
    </w:p>
    <w:p w14:paraId="552F8D2B" w14:textId="487A5322" w:rsidR="00F27274" w:rsidRPr="00B95B72" w:rsidRDefault="00D62BBF" w:rsidP="00F27274">
      <w:pPr>
        <w:spacing w:after="40" w:line="240" w:lineRule="auto"/>
        <w:rPr>
          <w:rFonts w:eastAsia="Times New Roman" w:cstheme="minorHAnsi"/>
          <w:color w:val="000000"/>
        </w:rPr>
      </w:pPr>
      <w:r>
        <w:rPr>
          <w:rFonts w:eastAsia="Times New Roman" w:cstheme="minorHAnsi"/>
          <w:color w:val="000000"/>
        </w:rPr>
        <w:t xml:space="preserve">The Friends </w:t>
      </w:r>
      <w:r w:rsidR="00703311">
        <w:rPr>
          <w:rFonts w:eastAsia="Times New Roman" w:cstheme="minorHAnsi"/>
          <w:color w:val="000000"/>
        </w:rPr>
        <w:t>have been very busy. The in-person sale w</w:t>
      </w:r>
      <w:r w:rsidR="00EA442B">
        <w:rPr>
          <w:rFonts w:eastAsia="Times New Roman" w:cstheme="minorHAnsi"/>
          <w:color w:val="000000"/>
        </w:rPr>
        <w:t>ill be</w:t>
      </w:r>
      <w:r w:rsidR="00703311">
        <w:rPr>
          <w:rFonts w:eastAsia="Times New Roman" w:cstheme="minorHAnsi"/>
          <w:color w:val="000000"/>
        </w:rPr>
        <w:t xml:space="preserve"> May 1</w:t>
      </w:r>
      <w:r w:rsidR="00703311" w:rsidRPr="00703311">
        <w:rPr>
          <w:rFonts w:eastAsia="Times New Roman" w:cstheme="minorHAnsi"/>
          <w:color w:val="000000"/>
          <w:vertAlign w:val="superscript"/>
        </w:rPr>
        <w:t>st</w:t>
      </w:r>
      <w:r w:rsidR="00703311">
        <w:rPr>
          <w:rFonts w:eastAsia="Times New Roman" w:cstheme="minorHAnsi"/>
          <w:color w:val="000000"/>
        </w:rPr>
        <w:t xml:space="preserve"> and 2</w:t>
      </w:r>
      <w:r w:rsidR="00703311" w:rsidRPr="00703311">
        <w:rPr>
          <w:rFonts w:eastAsia="Times New Roman" w:cstheme="minorHAnsi"/>
          <w:color w:val="000000"/>
          <w:vertAlign w:val="superscript"/>
        </w:rPr>
        <w:t>nd</w:t>
      </w:r>
      <w:r w:rsidR="00703311">
        <w:rPr>
          <w:rFonts w:eastAsia="Times New Roman" w:cstheme="minorHAnsi"/>
          <w:color w:val="000000"/>
        </w:rPr>
        <w:t>; a DVD sale is coming up on May 16</w:t>
      </w:r>
      <w:r w:rsidR="00EA442B" w:rsidRPr="00EA442B">
        <w:rPr>
          <w:rFonts w:eastAsia="Times New Roman" w:cstheme="minorHAnsi"/>
          <w:color w:val="000000"/>
          <w:vertAlign w:val="superscript"/>
        </w:rPr>
        <w:t>th</w:t>
      </w:r>
      <w:r w:rsidR="00EA442B">
        <w:rPr>
          <w:rFonts w:eastAsia="Times New Roman" w:cstheme="minorHAnsi"/>
          <w:color w:val="000000"/>
        </w:rPr>
        <w:t>; and the next in-person sale will be in August. The Friends have also worked with the North Durham library on a comfort closet, which people want at more locations. They will be providing food and coffee as well as presenting on what the Friends do for staff development day on May 14</w:t>
      </w:r>
      <w:r w:rsidR="00EA442B" w:rsidRPr="00EA442B">
        <w:rPr>
          <w:rFonts w:eastAsia="Times New Roman" w:cstheme="minorHAnsi"/>
          <w:color w:val="000000"/>
          <w:vertAlign w:val="superscript"/>
        </w:rPr>
        <w:t>th</w:t>
      </w:r>
      <w:r w:rsidR="00EA442B">
        <w:rPr>
          <w:rFonts w:eastAsia="Times New Roman" w:cstheme="minorHAnsi"/>
          <w:color w:val="000000"/>
        </w:rPr>
        <w:t xml:space="preserve">, and the scholarship offered for staff pursuing a library degree does not yet have any applications. </w:t>
      </w:r>
    </w:p>
    <w:p w14:paraId="1C478E47" w14:textId="77777777" w:rsidR="00F27274" w:rsidRPr="00B95B72" w:rsidRDefault="00F27274" w:rsidP="00F27274">
      <w:pPr>
        <w:spacing w:after="40" w:line="240" w:lineRule="auto"/>
        <w:rPr>
          <w:rFonts w:eastAsia="Times New Roman" w:cstheme="minorHAnsi"/>
          <w:sz w:val="24"/>
          <w:szCs w:val="24"/>
        </w:rPr>
      </w:pPr>
    </w:p>
    <w:p w14:paraId="002A039A" w14:textId="77777777" w:rsidR="00F27274" w:rsidRPr="00B95B72" w:rsidRDefault="00F27274" w:rsidP="00F27274">
      <w:pPr>
        <w:spacing w:after="40" w:line="240" w:lineRule="auto"/>
        <w:rPr>
          <w:rFonts w:eastAsia="Times New Roman" w:cstheme="minorHAnsi"/>
          <w:b/>
          <w:bCs/>
          <w:color w:val="000000"/>
        </w:rPr>
      </w:pPr>
      <w:r w:rsidRPr="00B95B72">
        <w:rPr>
          <w:rFonts w:eastAsia="Times New Roman" w:cstheme="minorHAnsi"/>
          <w:b/>
          <w:bCs/>
          <w:color w:val="000000"/>
        </w:rPr>
        <w:t>Foundation Report: Carl Newman</w:t>
      </w:r>
    </w:p>
    <w:p w14:paraId="66D8DB32" w14:textId="2E8CD287" w:rsidR="00F27274" w:rsidRPr="00B95B72" w:rsidRDefault="001E3AB9" w:rsidP="00F27274">
      <w:pPr>
        <w:spacing w:after="40" w:line="240" w:lineRule="auto"/>
        <w:rPr>
          <w:rFonts w:eastAsia="Times New Roman" w:cstheme="minorHAnsi"/>
          <w:color w:val="000000"/>
        </w:rPr>
      </w:pPr>
      <w:r>
        <w:rPr>
          <w:rFonts w:eastAsia="Times New Roman" w:cstheme="minorHAnsi"/>
          <w:color w:val="000000"/>
        </w:rPr>
        <w:t xml:space="preserve">The Foundation </w:t>
      </w:r>
      <w:r w:rsidR="00EA442B">
        <w:rPr>
          <w:rFonts w:eastAsia="Times New Roman" w:cstheme="minorHAnsi"/>
          <w:color w:val="000000"/>
        </w:rPr>
        <w:t>recently cut a big check for the library. They will be sponsoring a speaker in the humanities series on May 11</w:t>
      </w:r>
      <w:r w:rsidR="00EA442B" w:rsidRPr="00EA442B">
        <w:rPr>
          <w:rFonts w:eastAsia="Times New Roman" w:cstheme="minorHAnsi"/>
          <w:color w:val="000000"/>
          <w:vertAlign w:val="superscript"/>
        </w:rPr>
        <w:t>th</w:t>
      </w:r>
      <w:r w:rsidR="00EA442B">
        <w:rPr>
          <w:rFonts w:eastAsia="Times New Roman" w:cstheme="minorHAnsi"/>
          <w:color w:val="000000"/>
        </w:rPr>
        <w:t>, and a performance from Big Red Dance on June 5</w:t>
      </w:r>
      <w:r w:rsidR="00EA442B" w:rsidRPr="00EA442B">
        <w:rPr>
          <w:rFonts w:eastAsia="Times New Roman" w:cstheme="minorHAnsi"/>
          <w:color w:val="000000"/>
          <w:vertAlign w:val="superscript"/>
        </w:rPr>
        <w:t>th</w:t>
      </w:r>
      <w:r w:rsidR="00EA442B">
        <w:rPr>
          <w:rFonts w:eastAsia="Times New Roman" w:cstheme="minorHAnsi"/>
          <w:color w:val="000000"/>
        </w:rPr>
        <w:t>.</w:t>
      </w:r>
    </w:p>
    <w:p w14:paraId="3B1130C2" w14:textId="77777777" w:rsidR="00F27274" w:rsidRDefault="00F27274" w:rsidP="00F0329B">
      <w:pPr>
        <w:spacing w:after="40" w:line="240" w:lineRule="auto"/>
        <w:rPr>
          <w:rFonts w:eastAsia="Times New Roman" w:cstheme="minorHAnsi"/>
          <w:b/>
          <w:bCs/>
          <w:color w:val="000000"/>
        </w:rPr>
      </w:pPr>
    </w:p>
    <w:p w14:paraId="4AB935EA" w14:textId="285E0C78"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Action Items: </w:t>
      </w:r>
    </w:p>
    <w:p w14:paraId="5251C70E" w14:textId="12082485" w:rsidR="001E3AB9" w:rsidRPr="005E7DC4" w:rsidRDefault="005D2D57" w:rsidP="00F0329B">
      <w:pPr>
        <w:spacing w:after="40" w:line="240" w:lineRule="auto"/>
        <w:rPr>
          <w:rFonts w:eastAsia="Times New Roman" w:cstheme="minorHAnsi"/>
        </w:rPr>
      </w:pPr>
      <w:r w:rsidRPr="005E7DC4">
        <w:rPr>
          <w:rFonts w:eastAsia="Times New Roman" w:cstheme="minorHAnsi"/>
        </w:rPr>
        <w:t>Tal Matalon will ask Stephanie Fennell when</w:t>
      </w:r>
      <w:r w:rsidR="005E7DC4" w:rsidRPr="005E7DC4">
        <w:rPr>
          <w:rFonts w:eastAsia="Times New Roman" w:cstheme="minorHAnsi"/>
        </w:rPr>
        <w:t xml:space="preserve"> guidelines for graphics in social media posts might be available, and what to add to them.</w:t>
      </w:r>
    </w:p>
    <w:p w14:paraId="44F9C80B" w14:textId="5D6DBAD0" w:rsidR="005E7DC4" w:rsidRPr="005E7DC4" w:rsidRDefault="005E7DC4" w:rsidP="00F0329B">
      <w:pPr>
        <w:spacing w:after="40" w:line="240" w:lineRule="auto"/>
        <w:rPr>
          <w:rFonts w:eastAsia="Times New Roman" w:cstheme="minorHAnsi"/>
        </w:rPr>
      </w:pPr>
      <w:r w:rsidRPr="005E7DC4">
        <w:rPr>
          <w:rFonts w:eastAsia="Times New Roman" w:cstheme="minorHAnsi"/>
        </w:rPr>
        <w:t>Tal Matalon will work on paper flyers to post on list of meetings, and look at text-based social posts.</w:t>
      </w:r>
    </w:p>
    <w:p w14:paraId="0E2D2777" w14:textId="0E384886" w:rsidR="005E7DC4" w:rsidRPr="005E7DC4" w:rsidRDefault="005E7DC4" w:rsidP="00F0329B">
      <w:pPr>
        <w:spacing w:after="40" w:line="240" w:lineRule="auto"/>
        <w:rPr>
          <w:rFonts w:eastAsia="Times New Roman" w:cstheme="minorHAnsi"/>
        </w:rPr>
      </w:pPr>
      <w:r w:rsidRPr="005E7DC4">
        <w:rPr>
          <w:rFonts w:eastAsia="Times New Roman" w:cstheme="minorHAnsi"/>
        </w:rPr>
        <w:t>Carl Newman will figure out lunch for the retreat.</w:t>
      </w:r>
    </w:p>
    <w:p w14:paraId="538890CE" w14:textId="27D91072" w:rsidR="005E7DC4" w:rsidRPr="005E7DC4" w:rsidRDefault="005E7DC4" w:rsidP="00F0329B">
      <w:pPr>
        <w:spacing w:after="40" w:line="240" w:lineRule="auto"/>
        <w:rPr>
          <w:rFonts w:eastAsia="Times New Roman" w:cstheme="minorHAnsi"/>
        </w:rPr>
      </w:pPr>
      <w:r w:rsidRPr="005E7DC4">
        <w:rPr>
          <w:rFonts w:eastAsia="Times New Roman" w:cstheme="minorHAnsi"/>
        </w:rPr>
        <w:t>All will review strategic plan and make changes by May 11, have it read and ready to discuss by May 15 retreat.</w:t>
      </w:r>
    </w:p>
    <w:p w14:paraId="607A349D" w14:textId="367869E5" w:rsidR="005E7DC4" w:rsidRPr="005E7DC4" w:rsidRDefault="005E7DC4" w:rsidP="00F0329B">
      <w:pPr>
        <w:spacing w:after="40" w:line="240" w:lineRule="auto"/>
        <w:rPr>
          <w:rFonts w:eastAsia="Times New Roman" w:cstheme="minorHAnsi"/>
        </w:rPr>
      </w:pPr>
      <w:r w:rsidRPr="005E7DC4">
        <w:rPr>
          <w:rFonts w:eastAsia="Times New Roman" w:cstheme="minorHAnsi"/>
        </w:rPr>
        <w:t>All should consider calling their congressional representatives regarding HR 7661, essentially a national book ban.</w:t>
      </w:r>
    </w:p>
    <w:p w14:paraId="5506EF89" w14:textId="77777777" w:rsidR="005D2D57" w:rsidRPr="00B95B72" w:rsidRDefault="005D2D57" w:rsidP="00F0329B">
      <w:pPr>
        <w:spacing w:after="40" w:line="240" w:lineRule="auto"/>
        <w:rPr>
          <w:rFonts w:eastAsia="Times New Roman" w:cstheme="minorHAnsi"/>
          <w:sz w:val="24"/>
          <w:szCs w:val="24"/>
        </w:rPr>
      </w:pPr>
    </w:p>
    <w:p w14:paraId="66DEF11D" w14:textId="47512E0B" w:rsidR="005876BC" w:rsidRPr="00B95B72" w:rsidRDefault="00EF79DB">
      <w:pPr>
        <w:rPr>
          <w:rFonts w:eastAsia="Times New Roman" w:cstheme="minorHAnsi"/>
          <w:color w:val="000000"/>
        </w:rPr>
      </w:pPr>
      <w:r w:rsidRPr="00B95B72">
        <w:rPr>
          <w:rFonts w:eastAsia="Times New Roman" w:cstheme="minorHAnsi"/>
          <w:color w:val="000000"/>
        </w:rPr>
        <w:t xml:space="preserve">The meeting was adjourned at </w:t>
      </w:r>
      <w:r w:rsidR="00777DC1">
        <w:rPr>
          <w:rFonts w:eastAsia="Times New Roman" w:cstheme="minorHAnsi"/>
          <w:color w:val="000000"/>
        </w:rPr>
        <w:t>7:</w:t>
      </w:r>
      <w:r w:rsidR="005D2D57">
        <w:rPr>
          <w:rFonts w:eastAsia="Times New Roman" w:cstheme="minorHAnsi"/>
          <w:color w:val="000000"/>
        </w:rPr>
        <w:t>33</w:t>
      </w:r>
      <w:r w:rsidR="00777DC1">
        <w:rPr>
          <w:rFonts w:eastAsia="Times New Roman" w:cstheme="minorHAnsi"/>
          <w:color w:val="000000"/>
        </w:rPr>
        <w:t>pm</w:t>
      </w:r>
      <w:r w:rsidR="00206978" w:rsidRPr="00B95B72">
        <w:rPr>
          <w:rFonts w:eastAsia="Times New Roman" w:cstheme="minorHAnsi"/>
          <w:color w:val="000000"/>
        </w:rPr>
        <w:t>.</w:t>
      </w:r>
    </w:p>
    <w:sectPr w:rsidR="005876BC" w:rsidRPr="00B95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50DAC"/>
    <w:multiLevelType w:val="hybridMultilevel"/>
    <w:tmpl w:val="59C8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54A91"/>
    <w:multiLevelType w:val="hybridMultilevel"/>
    <w:tmpl w:val="DE26E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4760C"/>
    <w:multiLevelType w:val="hybridMultilevel"/>
    <w:tmpl w:val="0A9C7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960B7"/>
    <w:multiLevelType w:val="hybridMultilevel"/>
    <w:tmpl w:val="378E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A37CBE"/>
    <w:multiLevelType w:val="hybridMultilevel"/>
    <w:tmpl w:val="A57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7769D"/>
    <w:multiLevelType w:val="hybridMultilevel"/>
    <w:tmpl w:val="494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781412">
    <w:abstractNumId w:val="5"/>
  </w:num>
  <w:num w:numId="2" w16cid:durableId="1678076262">
    <w:abstractNumId w:val="2"/>
  </w:num>
  <w:num w:numId="3" w16cid:durableId="1469322213">
    <w:abstractNumId w:val="0"/>
  </w:num>
  <w:num w:numId="4" w16cid:durableId="1425762154">
    <w:abstractNumId w:val="4"/>
  </w:num>
  <w:num w:numId="5" w16cid:durableId="940263371">
    <w:abstractNumId w:val="1"/>
  </w:num>
  <w:num w:numId="6" w16cid:durableId="843207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1"/>
    <w:rsid w:val="000060BC"/>
    <w:rsid w:val="00035C8F"/>
    <w:rsid w:val="000538C8"/>
    <w:rsid w:val="00092925"/>
    <w:rsid w:val="000E13A5"/>
    <w:rsid w:val="00145240"/>
    <w:rsid w:val="001648C5"/>
    <w:rsid w:val="00172A4A"/>
    <w:rsid w:val="00186D59"/>
    <w:rsid w:val="001E3AB9"/>
    <w:rsid w:val="001E6B88"/>
    <w:rsid w:val="00206978"/>
    <w:rsid w:val="002239D5"/>
    <w:rsid w:val="0027755E"/>
    <w:rsid w:val="002863FA"/>
    <w:rsid w:val="00293514"/>
    <w:rsid w:val="002A5FFF"/>
    <w:rsid w:val="00303A66"/>
    <w:rsid w:val="00342F6A"/>
    <w:rsid w:val="003657F9"/>
    <w:rsid w:val="00366D60"/>
    <w:rsid w:val="00367513"/>
    <w:rsid w:val="00382644"/>
    <w:rsid w:val="00383C55"/>
    <w:rsid w:val="0039578F"/>
    <w:rsid w:val="003B5F75"/>
    <w:rsid w:val="003C4DCF"/>
    <w:rsid w:val="003E025E"/>
    <w:rsid w:val="003E7109"/>
    <w:rsid w:val="00466BDE"/>
    <w:rsid w:val="004F0FBB"/>
    <w:rsid w:val="0053076A"/>
    <w:rsid w:val="00532228"/>
    <w:rsid w:val="0053490F"/>
    <w:rsid w:val="005876BC"/>
    <w:rsid w:val="005949AD"/>
    <w:rsid w:val="005D2D57"/>
    <w:rsid w:val="005D4325"/>
    <w:rsid w:val="005E7DC4"/>
    <w:rsid w:val="00645B5D"/>
    <w:rsid w:val="00662481"/>
    <w:rsid w:val="00680BFA"/>
    <w:rsid w:val="006B3762"/>
    <w:rsid w:val="006C4345"/>
    <w:rsid w:val="006E1C40"/>
    <w:rsid w:val="00703311"/>
    <w:rsid w:val="00714E7E"/>
    <w:rsid w:val="00717409"/>
    <w:rsid w:val="0073145F"/>
    <w:rsid w:val="00777DC1"/>
    <w:rsid w:val="0078164B"/>
    <w:rsid w:val="00887A11"/>
    <w:rsid w:val="008941D0"/>
    <w:rsid w:val="008F2C79"/>
    <w:rsid w:val="00906B76"/>
    <w:rsid w:val="009131C0"/>
    <w:rsid w:val="009439A7"/>
    <w:rsid w:val="009843C8"/>
    <w:rsid w:val="00993DF8"/>
    <w:rsid w:val="009C4BB8"/>
    <w:rsid w:val="009C7364"/>
    <w:rsid w:val="009F7DB6"/>
    <w:rsid w:val="00A06633"/>
    <w:rsid w:val="00A35CD4"/>
    <w:rsid w:val="00A743B8"/>
    <w:rsid w:val="00A90DB7"/>
    <w:rsid w:val="00AC0753"/>
    <w:rsid w:val="00B07370"/>
    <w:rsid w:val="00B241F1"/>
    <w:rsid w:val="00B25C00"/>
    <w:rsid w:val="00B25C61"/>
    <w:rsid w:val="00B34A21"/>
    <w:rsid w:val="00B95B72"/>
    <w:rsid w:val="00BE2377"/>
    <w:rsid w:val="00BE44A7"/>
    <w:rsid w:val="00BF097D"/>
    <w:rsid w:val="00BF1481"/>
    <w:rsid w:val="00C172A5"/>
    <w:rsid w:val="00C43945"/>
    <w:rsid w:val="00C54B4C"/>
    <w:rsid w:val="00C62B60"/>
    <w:rsid w:val="00CA2254"/>
    <w:rsid w:val="00CD34C4"/>
    <w:rsid w:val="00D21425"/>
    <w:rsid w:val="00D236B5"/>
    <w:rsid w:val="00D541D7"/>
    <w:rsid w:val="00D62BBF"/>
    <w:rsid w:val="00DE428F"/>
    <w:rsid w:val="00E103A9"/>
    <w:rsid w:val="00E13E0E"/>
    <w:rsid w:val="00E3710C"/>
    <w:rsid w:val="00E52C25"/>
    <w:rsid w:val="00E54078"/>
    <w:rsid w:val="00E64AF9"/>
    <w:rsid w:val="00E67153"/>
    <w:rsid w:val="00E9667A"/>
    <w:rsid w:val="00EA442B"/>
    <w:rsid w:val="00EF3031"/>
    <w:rsid w:val="00EF79DB"/>
    <w:rsid w:val="00F0329B"/>
    <w:rsid w:val="00F21AF3"/>
    <w:rsid w:val="00F27274"/>
    <w:rsid w:val="00F45F1C"/>
    <w:rsid w:val="00F537D1"/>
    <w:rsid w:val="00F959D2"/>
    <w:rsid w:val="00F97E6C"/>
    <w:rsid w:val="00FC17DB"/>
    <w:rsid w:val="00FD6FEC"/>
    <w:rsid w:val="00FE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2B7"/>
  <w15:chartTrackingRefBased/>
  <w15:docId w15:val="{FE194276-D548-440C-825C-E2B779D2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A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3565">
      <w:bodyDiv w:val="1"/>
      <w:marLeft w:val="0"/>
      <w:marRight w:val="0"/>
      <w:marTop w:val="0"/>
      <w:marBottom w:val="0"/>
      <w:divBdr>
        <w:top w:val="none" w:sz="0" w:space="0" w:color="auto"/>
        <w:left w:val="none" w:sz="0" w:space="0" w:color="auto"/>
        <w:bottom w:val="none" w:sz="0" w:space="0" w:color="auto"/>
        <w:right w:val="none" w:sz="0" w:space="0" w:color="auto"/>
      </w:divBdr>
    </w:div>
    <w:div w:id="141265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5240</TotalTime>
  <Pages>3</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Jackson</dc:creator>
  <cp:keywords/>
  <dc:description/>
  <cp:lastModifiedBy>Tracy Jackson</cp:lastModifiedBy>
  <cp:revision>8</cp:revision>
  <dcterms:created xsi:type="dcterms:W3CDTF">2026-05-15T14:01:00Z</dcterms:created>
  <dcterms:modified xsi:type="dcterms:W3CDTF">2026-05-19T20:25:00Z</dcterms:modified>
</cp:coreProperties>
</file>