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21693C" w14:textId="221545DA"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DURHAM COUNTY LIBRARY BOARD OF TRUSTEES</w:t>
      </w:r>
    </w:p>
    <w:p w14:paraId="25258062" w14:textId="3344E262"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 xml:space="preserve">Thursday, </w:t>
      </w:r>
      <w:r w:rsidR="00D73528">
        <w:rPr>
          <w:rFonts w:ascii="Arial" w:eastAsia="Times New Roman" w:hAnsi="Arial" w:cs="Arial"/>
          <w:color w:val="000000"/>
        </w:rPr>
        <w:t>September 18</w:t>
      </w:r>
      <w:r>
        <w:rPr>
          <w:rFonts w:ascii="Arial" w:eastAsia="Times New Roman" w:hAnsi="Arial" w:cs="Arial"/>
          <w:color w:val="000000"/>
        </w:rPr>
        <w:t>, 2025</w:t>
      </w:r>
    </w:p>
    <w:p w14:paraId="5BB99084" w14:textId="2D57CB7A"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6:00 p.m.</w:t>
      </w:r>
    </w:p>
    <w:p w14:paraId="1C25D194" w14:textId="22D5A030" w:rsidR="008F2C79" w:rsidRDefault="008F2C79" w:rsidP="008F2C79">
      <w:pPr>
        <w:spacing w:after="40" w:line="240" w:lineRule="auto"/>
        <w:jc w:val="center"/>
        <w:rPr>
          <w:rFonts w:ascii="Arial" w:eastAsia="Times New Roman" w:hAnsi="Arial" w:cs="Arial"/>
          <w:color w:val="000000"/>
        </w:rPr>
      </w:pPr>
      <w:r>
        <w:rPr>
          <w:rFonts w:ascii="Arial" w:eastAsia="Times New Roman" w:hAnsi="Arial" w:cs="Arial"/>
          <w:color w:val="000000"/>
        </w:rPr>
        <w:t>Main Library</w:t>
      </w:r>
    </w:p>
    <w:p w14:paraId="786F1445" w14:textId="58699C2B" w:rsidR="008F2C79" w:rsidRDefault="008F2C79" w:rsidP="008F2C79">
      <w:pPr>
        <w:spacing w:after="40" w:line="240" w:lineRule="auto"/>
        <w:rPr>
          <w:rFonts w:ascii="Arial" w:eastAsia="Times New Roman" w:hAnsi="Arial" w:cs="Arial"/>
          <w:color w:val="000000"/>
        </w:rPr>
      </w:pPr>
    </w:p>
    <w:p w14:paraId="6698F642" w14:textId="3750B1C4" w:rsidR="008F2C79" w:rsidRPr="00D236B5" w:rsidRDefault="008F2C79" w:rsidP="008F2C79">
      <w:pPr>
        <w:spacing w:after="40" w:line="240" w:lineRule="auto"/>
        <w:rPr>
          <w:rFonts w:ascii="Arial" w:eastAsia="Times New Roman" w:hAnsi="Arial" w:cs="Arial"/>
          <w:b/>
          <w:bCs/>
          <w:color w:val="000000"/>
        </w:rPr>
      </w:pPr>
      <w:r w:rsidRPr="00D236B5">
        <w:rPr>
          <w:rFonts w:ascii="Arial" w:eastAsia="Times New Roman" w:hAnsi="Arial" w:cs="Arial"/>
          <w:b/>
          <w:bCs/>
          <w:color w:val="000000"/>
        </w:rPr>
        <w:t>Call to Order</w:t>
      </w:r>
    </w:p>
    <w:p w14:paraId="2DC08286" w14:textId="4D5C0BBF" w:rsidR="008F2C79" w:rsidRDefault="008F2C79" w:rsidP="008F2C79">
      <w:pPr>
        <w:spacing w:after="40" w:line="240" w:lineRule="auto"/>
        <w:rPr>
          <w:rFonts w:ascii="Arial" w:eastAsia="Times New Roman" w:hAnsi="Arial" w:cs="Arial"/>
          <w:color w:val="000000"/>
        </w:rPr>
      </w:pPr>
    </w:p>
    <w:p w14:paraId="5F3B79A6" w14:textId="15522C4F" w:rsidR="008F2C79" w:rsidRDefault="008F2C79" w:rsidP="008F2C79">
      <w:pPr>
        <w:spacing w:after="40" w:line="240" w:lineRule="auto"/>
        <w:rPr>
          <w:rFonts w:ascii="Arial" w:eastAsia="Times New Roman" w:hAnsi="Arial" w:cs="Arial"/>
          <w:color w:val="000000"/>
        </w:rPr>
      </w:pPr>
      <w:r>
        <w:rPr>
          <w:rFonts w:ascii="Arial" w:eastAsia="Times New Roman" w:hAnsi="Arial" w:cs="Arial"/>
          <w:color w:val="000000"/>
        </w:rPr>
        <w:t xml:space="preserve">Chair </w:t>
      </w:r>
      <w:r w:rsidR="005876BC">
        <w:rPr>
          <w:rFonts w:ascii="Arial" w:eastAsia="Times New Roman" w:hAnsi="Arial" w:cs="Arial"/>
          <w:color w:val="000000"/>
        </w:rPr>
        <w:t>Ann McLain</w:t>
      </w:r>
      <w:r>
        <w:rPr>
          <w:rFonts w:ascii="Arial" w:eastAsia="Times New Roman" w:hAnsi="Arial" w:cs="Arial"/>
          <w:color w:val="000000"/>
        </w:rPr>
        <w:t xml:space="preserve"> called the meeting to order at </w:t>
      </w:r>
      <w:r w:rsidR="00662481">
        <w:rPr>
          <w:rFonts w:ascii="Arial" w:eastAsia="Times New Roman" w:hAnsi="Arial" w:cs="Arial"/>
          <w:color w:val="000000"/>
        </w:rPr>
        <w:t>6:02.</w:t>
      </w:r>
    </w:p>
    <w:p w14:paraId="1CA879F7" w14:textId="77777777" w:rsidR="008F2C79" w:rsidRDefault="008F2C79" w:rsidP="00F0329B">
      <w:pPr>
        <w:spacing w:after="40" w:line="240" w:lineRule="auto"/>
        <w:rPr>
          <w:rFonts w:ascii="Arial" w:eastAsia="Times New Roman" w:hAnsi="Arial" w:cs="Arial"/>
          <w:color w:val="000000"/>
        </w:rPr>
      </w:pPr>
    </w:p>
    <w:p w14:paraId="733BE49C" w14:textId="451B2587" w:rsidR="00F0329B" w:rsidRDefault="00F0329B" w:rsidP="00F0329B">
      <w:pPr>
        <w:spacing w:after="40" w:line="240" w:lineRule="auto"/>
        <w:rPr>
          <w:rFonts w:ascii="Arial" w:eastAsia="Times New Roman" w:hAnsi="Arial" w:cs="Arial"/>
          <w:color w:val="000000"/>
        </w:rPr>
      </w:pPr>
      <w:r w:rsidRPr="00F0329B">
        <w:rPr>
          <w:rFonts w:ascii="Arial" w:eastAsia="Times New Roman" w:hAnsi="Arial" w:cs="Arial"/>
          <w:color w:val="000000"/>
        </w:rPr>
        <w:t>Present:</w:t>
      </w:r>
      <w:r w:rsidR="008F2C79">
        <w:rPr>
          <w:rFonts w:ascii="Arial" w:eastAsia="Times New Roman" w:hAnsi="Arial" w:cs="Arial"/>
          <w:color w:val="000000"/>
        </w:rPr>
        <w:t xml:space="preserve"> </w:t>
      </w:r>
      <w:r w:rsidR="00662481">
        <w:rPr>
          <w:rFonts w:ascii="Arial" w:eastAsia="Times New Roman" w:hAnsi="Arial" w:cs="Arial"/>
          <w:color w:val="000000"/>
        </w:rPr>
        <w:t>Ann McLain, Carl Newman, Tracy Jackson, Ericka Patillo, Tal Matalon, Aquaris Anderson,</w:t>
      </w:r>
      <w:r w:rsidR="00B07370">
        <w:rPr>
          <w:rFonts w:ascii="Arial" w:eastAsia="Times New Roman" w:hAnsi="Arial" w:cs="Arial"/>
          <w:color w:val="000000"/>
        </w:rPr>
        <w:t xml:space="preserve"> Leah Josephson,</w:t>
      </w:r>
      <w:r w:rsidR="00662481">
        <w:rPr>
          <w:rFonts w:ascii="Arial" w:eastAsia="Times New Roman" w:hAnsi="Arial" w:cs="Arial"/>
          <w:color w:val="000000"/>
        </w:rPr>
        <w:t xml:space="preserve"> kynita stringer-stanb</w:t>
      </w:r>
      <w:r w:rsidR="00E52C25">
        <w:rPr>
          <w:rFonts w:ascii="Arial" w:eastAsia="Times New Roman" w:hAnsi="Arial" w:cs="Arial"/>
          <w:color w:val="000000"/>
        </w:rPr>
        <w:t>a</w:t>
      </w:r>
      <w:r w:rsidR="00662481">
        <w:rPr>
          <w:rFonts w:ascii="Arial" w:eastAsia="Times New Roman" w:hAnsi="Arial" w:cs="Arial"/>
          <w:color w:val="000000"/>
        </w:rPr>
        <w:t>ck</w:t>
      </w:r>
      <w:r w:rsidR="00B07370">
        <w:rPr>
          <w:rFonts w:ascii="Arial" w:eastAsia="Times New Roman" w:hAnsi="Arial" w:cs="Arial"/>
          <w:color w:val="000000"/>
        </w:rPr>
        <w:t xml:space="preserve"> (by phone)</w:t>
      </w:r>
    </w:p>
    <w:p w14:paraId="3E38E849" w14:textId="28341668" w:rsidR="008F2C79" w:rsidRDefault="008F2C79" w:rsidP="00F0329B">
      <w:pPr>
        <w:spacing w:after="40" w:line="240" w:lineRule="auto"/>
        <w:rPr>
          <w:rFonts w:ascii="Arial" w:eastAsia="Times New Roman" w:hAnsi="Arial" w:cs="Arial"/>
          <w:color w:val="000000"/>
        </w:rPr>
      </w:pPr>
    </w:p>
    <w:p w14:paraId="714C5E1C" w14:textId="65DDA1A8" w:rsidR="008F2C79" w:rsidRDefault="008F2C79" w:rsidP="00F0329B">
      <w:pPr>
        <w:spacing w:after="40" w:line="240" w:lineRule="auto"/>
        <w:rPr>
          <w:rFonts w:ascii="Arial" w:eastAsia="Times New Roman" w:hAnsi="Arial" w:cs="Arial"/>
          <w:color w:val="000000"/>
        </w:rPr>
      </w:pPr>
      <w:r>
        <w:rPr>
          <w:rFonts w:ascii="Arial" w:eastAsia="Times New Roman" w:hAnsi="Arial" w:cs="Arial"/>
          <w:color w:val="000000"/>
        </w:rPr>
        <w:t xml:space="preserve">Friend Liaison: </w:t>
      </w:r>
      <w:r w:rsidR="00B07370">
        <w:rPr>
          <w:rFonts w:ascii="Arial" w:eastAsia="Times New Roman" w:hAnsi="Arial" w:cs="Arial"/>
          <w:color w:val="000000"/>
        </w:rPr>
        <w:t>Monika Tillman-DeWitt</w:t>
      </w:r>
    </w:p>
    <w:p w14:paraId="1B364E05" w14:textId="0D5BC686" w:rsidR="008F2C79" w:rsidRDefault="008F2C79" w:rsidP="00F0329B">
      <w:pPr>
        <w:spacing w:after="40" w:line="240" w:lineRule="auto"/>
        <w:rPr>
          <w:rFonts w:ascii="Arial" w:eastAsia="Times New Roman" w:hAnsi="Arial" w:cs="Arial"/>
          <w:color w:val="000000"/>
        </w:rPr>
      </w:pPr>
    </w:p>
    <w:p w14:paraId="14DBB8B5" w14:textId="02597ADD" w:rsidR="008F2C79" w:rsidRDefault="008F2C79" w:rsidP="00F0329B">
      <w:pPr>
        <w:spacing w:after="40" w:line="240" w:lineRule="auto"/>
        <w:rPr>
          <w:rFonts w:ascii="Arial" w:eastAsia="Times New Roman" w:hAnsi="Arial" w:cs="Arial"/>
          <w:color w:val="000000"/>
        </w:rPr>
      </w:pPr>
      <w:r>
        <w:rPr>
          <w:rFonts w:ascii="Arial" w:eastAsia="Times New Roman" w:hAnsi="Arial" w:cs="Arial"/>
          <w:color w:val="000000"/>
        </w:rPr>
        <w:t xml:space="preserve">Library Staff: </w:t>
      </w:r>
      <w:r w:rsidR="00662481">
        <w:rPr>
          <w:rFonts w:ascii="Arial" w:eastAsia="Times New Roman" w:hAnsi="Arial" w:cs="Arial"/>
          <w:color w:val="000000"/>
        </w:rPr>
        <w:t>Stephanie Fennell, Kathy Makens</w:t>
      </w:r>
    </w:p>
    <w:p w14:paraId="4B9F7D32" w14:textId="4092B6D0" w:rsidR="00C62B60" w:rsidRDefault="00C62B60" w:rsidP="00F0329B">
      <w:pPr>
        <w:spacing w:after="40" w:line="240" w:lineRule="auto"/>
        <w:rPr>
          <w:rFonts w:ascii="Arial" w:eastAsia="Times New Roman" w:hAnsi="Arial" w:cs="Arial"/>
          <w:color w:val="000000"/>
        </w:rPr>
      </w:pPr>
    </w:p>
    <w:p w14:paraId="577C269F" w14:textId="7E699FE3" w:rsidR="00C62B60" w:rsidRDefault="00C62B60" w:rsidP="00F0329B">
      <w:pPr>
        <w:spacing w:after="40" w:line="240" w:lineRule="auto"/>
        <w:rPr>
          <w:rFonts w:ascii="Arial" w:eastAsia="Times New Roman" w:hAnsi="Arial" w:cs="Arial"/>
          <w:color w:val="000000"/>
        </w:rPr>
      </w:pPr>
      <w:r>
        <w:rPr>
          <w:rFonts w:ascii="Arial" w:eastAsia="Times New Roman" w:hAnsi="Arial" w:cs="Arial"/>
          <w:color w:val="000000"/>
        </w:rPr>
        <w:t>Members of the Public: Candace Long</w:t>
      </w:r>
    </w:p>
    <w:p w14:paraId="5936DF44"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29202944" w14:textId="2A9E8657" w:rsidR="00F0329B" w:rsidRPr="00D236B5" w:rsidRDefault="00F0329B" w:rsidP="00F0329B">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t xml:space="preserve">Public </w:t>
      </w:r>
      <w:r w:rsidR="008F2C79" w:rsidRPr="00D236B5">
        <w:rPr>
          <w:rFonts w:ascii="Arial" w:eastAsia="Times New Roman" w:hAnsi="Arial" w:cs="Arial"/>
          <w:b/>
          <w:bCs/>
          <w:color w:val="000000"/>
        </w:rPr>
        <w:t>C</w:t>
      </w:r>
      <w:r w:rsidRPr="00D236B5">
        <w:rPr>
          <w:rFonts w:ascii="Arial" w:eastAsia="Times New Roman" w:hAnsi="Arial" w:cs="Arial"/>
          <w:b/>
          <w:bCs/>
          <w:color w:val="000000"/>
        </w:rPr>
        <w:t>omment</w:t>
      </w:r>
      <w:r w:rsidR="008F2C79" w:rsidRPr="00D236B5">
        <w:rPr>
          <w:rFonts w:ascii="Arial" w:eastAsia="Times New Roman" w:hAnsi="Arial" w:cs="Arial"/>
          <w:b/>
          <w:bCs/>
          <w:color w:val="000000"/>
        </w:rPr>
        <w:t>s</w:t>
      </w:r>
    </w:p>
    <w:p w14:paraId="1CEB58A2" w14:textId="6350AD88" w:rsidR="009C7364" w:rsidRDefault="00293514" w:rsidP="00E67153">
      <w:pPr>
        <w:spacing w:after="40" w:line="240" w:lineRule="auto"/>
        <w:rPr>
          <w:rFonts w:ascii="Arial" w:eastAsia="Times New Roman" w:hAnsi="Arial" w:cs="Arial"/>
          <w:color w:val="000000"/>
        </w:rPr>
      </w:pPr>
      <w:r>
        <w:rPr>
          <w:rFonts w:ascii="Arial" w:eastAsia="Times New Roman" w:hAnsi="Arial" w:cs="Arial"/>
          <w:color w:val="000000"/>
        </w:rPr>
        <w:t>Several member</w:t>
      </w:r>
      <w:r w:rsidR="00BF097D">
        <w:rPr>
          <w:rFonts w:ascii="Arial" w:eastAsia="Times New Roman" w:hAnsi="Arial" w:cs="Arial"/>
          <w:color w:val="000000"/>
        </w:rPr>
        <w:t>s</w:t>
      </w:r>
      <w:r>
        <w:rPr>
          <w:rFonts w:ascii="Arial" w:eastAsia="Times New Roman" w:hAnsi="Arial" w:cs="Arial"/>
          <w:color w:val="000000"/>
        </w:rPr>
        <w:t xml:space="preserve"> of the Board as well as Intern Director Stephanie Fennell received an email from Scott Slattery addressing the presence of flags representing Trans Pride and LGBTQ+ Pride at Southwest Library. Stephanie Fennell has referred this to county legal representatives. The Board </w:t>
      </w:r>
      <w:r w:rsidR="00342F6A">
        <w:rPr>
          <w:rFonts w:ascii="Arial" w:eastAsia="Times New Roman" w:hAnsi="Arial" w:cs="Arial"/>
          <w:color w:val="000000"/>
        </w:rPr>
        <w:t>declined to take action.</w:t>
      </w:r>
    </w:p>
    <w:p w14:paraId="1D4705D1"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48B6D7C0" w14:textId="2BB30F8D" w:rsidR="00F0329B" w:rsidRPr="00D236B5" w:rsidRDefault="00F0329B" w:rsidP="00F0329B">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t xml:space="preserve">Approval of </w:t>
      </w:r>
      <w:r w:rsidR="00E52C25">
        <w:rPr>
          <w:rFonts w:ascii="Arial" w:eastAsia="Times New Roman" w:hAnsi="Arial" w:cs="Arial"/>
          <w:b/>
          <w:bCs/>
          <w:color w:val="000000"/>
        </w:rPr>
        <w:t>August</w:t>
      </w:r>
      <w:r w:rsidR="00E103A9" w:rsidRPr="00D236B5">
        <w:rPr>
          <w:rFonts w:ascii="Arial" w:eastAsia="Times New Roman" w:hAnsi="Arial" w:cs="Arial"/>
          <w:b/>
          <w:bCs/>
          <w:color w:val="000000"/>
        </w:rPr>
        <w:t xml:space="preserve"> M</w:t>
      </w:r>
      <w:r w:rsidRPr="00D236B5">
        <w:rPr>
          <w:rFonts w:ascii="Arial" w:eastAsia="Times New Roman" w:hAnsi="Arial" w:cs="Arial"/>
          <w:b/>
          <w:bCs/>
          <w:color w:val="000000"/>
        </w:rPr>
        <w:t>inutes</w:t>
      </w:r>
    </w:p>
    <w:p w14:paraId="297FBCC3" w14:textId="6BA5445A" w:rsidR="00F0329B" w:rsidRPr="00F0329B" w:rsidRDefault="00E103A9" w:rsidP="00F0329B">
      <w:pPr>
        <w:spacing w:after="40" w:line="240" w:lineRule="auto"/>
        <w:rPr>
          <w:rFonts w:ascii="Times New Roman" w:eastAsia="Times New Roman" w:hAnsi="Times New Roman" w:cs="Times New Roman"/>
          <w:sz w:val="24"/>
          <w:szCs w:val="24"/>
        </w:rPr>
      </w:pPr>
      <w:r>
        <w:rPr>
          <w:rFonts w:ascii="Arial" w:eastAsia="Times New Roman" w:hAnsi="Arial" w:cs="Arial"/>
          <w:color w:val="000000"/>
        </w:rPr>
        <w:t xml:space="preserve">The </w:t>
      </w:r>
      <w:r w:rsidR="00293514">
        <w:rPr>
          <w:rFonts w:ascii="Arial" w:eastAsia="Times New Roman" w:hAnsi="Arial" w:cs="Arial"/>
          <w:color w:val="000000"/>
        </w:rPr>
        <w:t>August</w:t>
      </w:r>
      <w:r w:rsidR="00C62B60">
        <w:rPr>
          <w:rFonts w:ascii="Arial" w:eastAsia="Times New Roman" w:hAnsi="Arial" w:cs="Arial"/>
          <w:color w:val="000000"/>
        </w:rPr>
        <w:t xml:space="preserve"> minutes were approved with no changes.</w:t>
      </w:r>
    </w:p>
    <w:p w14:paraId="247960C7"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62B38537" w14:textId="77777777" w:rsidR="00293514" w:rsidRPr="00D236B5" w:rsidRDefault="00293514" w:rsidP="00293514">
      <w:pPr>
        <w:spacing w:after="40" w:line="240" w:lineRule="auto"/>
        <w:rPr>
          <w:rFonts w:ascii="Arial" w:eastAsia="Times New Roman" w:hAnsi="Arial" w:cs="Arial"/>
          <w:b/>
          <w:bCs/>
          <w:color w:val="000000"/>
        </w:rPr>
      </w:pPr>
      <w:r w:rsidRPr="00D236B5">
        <w:rPr>
          <w:rFonts w:ascii="Arial" w:eastAsia="Times New Roman" w:hAnsi="Arial" w:cs="Arial"/>
          <w:b/>
          <w:bCs/>
          <w:color w:val="000000"/>
        </w:rPr>
        <w:t>Board Business</w:t>
      </w:r>
    </w:p>
    <w:p w14:paraId="1C0A6F57" w14:textId="793AABD5" w:rsidR="00293514" w:rsidRDefault="00293514" w:rsidP="00293514">
      <w:pPr>
        <w:spacing w:after="40" w:line="240" w:lineRule="auto"/>
        <w:rPr>
          <w:rFonts w:ascii="Arial" w:eastAsia="Times New Roman" w:hAnsi="Arial" w:cs="Arial"/>
          <w:color w:val="000000"/>
        </w:rPr>
      </w:pPr>
      <w:r w:rsidRPr="00D236B5">
        <w:rPr>
          <w:rFonts w:ascii="Arial" w:eastAsia="Times New Roman" w:hAnsi="Arial" w:cs="Arial"/>
          <w:b/>
          <w:bCs/>
          <w:color w:val="000000"/>
        </w:rPr>
        <w:t>Old Business</w:t>
      </w:r>
      <w:r>
        <w:rPr>
          <w:rFonts w:ascii="Arial" w:eastAsia="Times New Roman" w:hAnsi="Arial" w:cs="Arial"/>
          <w:color w:val="000000"/>
        </w:rPr>
        <w:t xml:space="preserve">: </w:t>
      </w:r>
    </w:p>
    <w:p w14:paraId="5ADF064F" w14:textId="73724BD5" w:rsidR="00293514" w:rsidRDefault="00293514" w:rsidP="00293514">
      <w:pPr>
        <w:spacing w:after="40" w:line="240" w:lineRule="auto"/>
        <w:rPr>
          <w:rFonts w:ascii="Arial" w:eastAsia="Times New Roman" w:hAnsi="Arial" w:cs="Arial"/>
          <w:color w:val="000000"/>
        </w:rPr>
      </w:pPr>
      <w:r>
        <w:rPr>
          <w:rFonts w:ascii="Arial" w:eastAsia="Times New Roman" w:hAnsi="Arial" w:cs="Arial"/>
          <w:color w:val="000000"/>
        </w:rPr>
        <w:t xml:space="preserve">Library Director search: Ann McLain was contacted by County Manager Claudia Hager to </w:t>
      </w:r>
      <w:r w:rsidR="00342F6A">
        <w:rPr>
          <w:rFonts w:ascii="Arial" w:eastAsia="Times New Roman" w:hAnsi="Arial" w:cs="Arial"/>
          <w:color w:val="000000"/>
        </w:rPr>
        <w:t>participate in the hiring process, in her role as Chair of the Board. Details about the ongoing process will be forthcoming.</w:t>
      </w:r>
    </w:p>
    <w:p w14:paraId="575E26B5" w14:textId="77777777" w:rsidR="00293514" w:rsidRDefault="00293514" w:rsidP="00293514">
      <w:pPr>
        <w:spacing w:after="40" w:line="240" w:lineRule="auto"/>
        <w:rPr>
          <w:rFonts w:ascii="Arial" w:eastAsia="Times New Roman" w:hAnsi="Arial" w:cs="Arial"/>
          <w:color w:val="000000"/>
        </w:rPr>
      </w:pPr>
    </w:p>
    <w:p w14:paraId="51FFE03E" w14:textId="77777777" w:rsidR="00293514" w:rsidRPr="00D236B5" w:rsidRDefault="00293514" w:rsidP="00293514">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t>New Business:</w:t>
      </w:r>
    </w:p>
    <w:p w14:paraId="2375F448" w14:textId="02D4178E" w:rsidR="00293514" w:rsidRDefault="00293514" w:rsidP="00293514">
      <w:pPr>
        <w:spacing w:after="40" w:line="240" w:lineRule="auto"/>
        <w:rPr>
          <w:rFonts w:ascii="Arial" w:eastAsia="Times New Roman" w:hAnsi="Arial" w:cs="Arial"/>
          <w:color w:val="000000"/>
        </w:rPr>
      </w:pPr>
      <w:r>
        <w:rPr>
          <w:rFonts w:ascii="Arial" w:eastAsia="Times New Roman" w:hAnsi="Arial" w:cs="Arial"/>
          <w:color w:val="000000"/>
        </w:rPr>
        <w:t xml:space="preserve">Sunday Hours and Staff Concerns: </w:t>
      </w:r>
      <w:r w:rsidR="00466BDE">
        <w:rPr>
          <w:rFonts w:ascii="Arial" w:eastAsia="Times New Roman" w:hAnsi="Arial" w:cs="Arial"/>
          <w:color w:val="000000"/>
        </w:rPr>
        <w:t xml:space="preserve">Most members of the Board received a statement dated September 16, 2025, via email from Library Workers United, UE Local 150, regarding Sunday hours. The statement outlined concerns about the Sunday hours schedule and suggestions for changes to address those concerns. The statement was also addressed to Durham County Commissioners, Durham County Administration, Durham Library Foundation, and Friends of the Durham Library. </w:t>
      </w:r>
    </w:p>
    <w:p w14:paraId="0AE277AC" w14:textId="2D15B64F" w:rsidR="00466BDE" w:rsidRDefault="00466BDE" w:rsidP="00293514">
      <w:pPr>
        <w:spacing w:after="40" w:line="240" w:lineRule="auto"/>
        <w:rPr>
          <w:rFonts w:ascii="Arial" w:eastAsia="Times New Roman" w:hAnsi="Arial" w:cs="Arial"/>
          <w:color w:val="000000"/>
        </w:rPr>
      </w:pPr>
    </w:p>
    <w:p w14:paraId="34FFD0B6" w14:textId="1D9848BA" w:rsidR="00466BDE" w:rsidRDefault="00466BDE" w:rsidP="00293514">
      <w:pPr>
        <w:spacing w:after="40" w:line="240" w:lineRule="auto"/>
        <w:rPr>
          <w:rFonts w:ascii="Arial" w:eastAsia="Times New Roman" w:hAnsi="Arial" w:cs="Arial"/>
          <w:color w:val="000000"/>
        </w:rPr>
      </w:pPr>
      <w:r>
        <w:rPr>
          <w:rFonts w:ascii="Arial" w:eastAsia="Times New Roman" w:hAnsi="Arial" w:cs="Arial"/>
          <w:color w:val="000000"/>
        </w:rPr>
        <w:t xml:space="preserve">Most members of the Board also received a follow-up communication from County Manager Claudia Hager, dated September 18, 2025, addressed to Library Workers United. </w:t>
      </w:r>
      <w:r w:rsidR="009F7DB6">
        <w:rPr>
          <w:rFonts w:ascii="Arial" w:eastAsia="Times New Roman" w:hAnsi="Arial" w:cs="Arial"/>
          <w:color w:val="000000"/>
        </w:rPr>
        <w:t xml:space="preserve">CM Hager’s statement responded to the concerns raised in LWU’s statement. </w:t>
      </w:r>
    </w:p>
    <w:p w14:paraId="15F8214B" w14:textId="6B21F06B" w:rsidR="009F7DB6" w:rsidRDefault="009F7DB6" w:rsidP="00293514">
      <w:pPr>
        <w:spacing w:after="40" w:line="240" w:lineRule="auto"/>
        <w:rPr>
          <w:rFonts w:ascii="Arial" w:eastAsia="Times New Roman" w:hAnsi="Arial" w:cs="Arial"/>
          <w:color w:val="000000"/>
        </w:rPr>
      </w:pPr>
    </w:p>
    <w:p w14:paraId="10111F3A" w14:textId="33873828" w:rsidR="009F7DB6" w:rsidRDefault="009F7DB6" w:rsidP="00293514">
      <w:pPr>
        <w:spacing w:after="40" w:line="240" w:lineRule="auto"/>
        <w:rPr>
          <w:rFonts w:ascii="Arial" w:eastAsia="Times New Roman" w:hAnsi="Arial" w:cs="Arial"/>
          <w:color w:val="000000"/>
        </w:rPr>
      </w:pPr>
      <w:r>
        <w:rPr>
          <w:rFonts w:ascii="Arial" w:eastAsia="Times New Roman" w:hAnsi="Arial" w:cs="Arial"/>
          <w:color w:val="000000"/>
        </w:rPr>
        <w:lastRenderedPageBreak/>
        <w:t>Interim Director Stephanie Fennell shared with the Board that while at last month’s meeting, she had shared the expected first Sunday hours date of September 7, this did not happen, due to various concerns including security and janitorial. The new first date of Sunday hours will be October 5. The schedule has also changed, with staff to report to work at Main at 12:30, and opening hours to be 1pm-6pm. The Sunday shift will have 13 staff members, and all DCL staff, including administration, will rotate through. They will send out blast and marketing info next week, and will be shooting a video on what to expect during Sunday hours, per Board member suggestion last month. Interim Director Fennell expressed excitement about Sunday hours and said most staff are ready.</w:t>
      </w:r>
    </w:p>
    <w:p w14:paraId="65822DF8" w14:textId="4E2A8252" w:rsidR="009F7DB6" w:rsidRDefault="009F7DB6" w:rsidP="00293514">
      <w:pPr>
        <w:spacing w:after="40" w:line="240" w:lineRule="auto"/>
        <w:rPr>
          <w:rFonts w:ascii="Arial" w:eastAsia="Times New Roman" w:hAnsi="Arial" w:cs="Arial"/>
          <w:color w:val="000000"/>
        </w:rPr>
      </w:pPr>
    </w:p>
    <w:p w14:paraId="4C1B9C1F" w14:textId="5FF9DE5A" w:rsidR="00F97E6C" w:rsidRDefault="009F7DB6" w:rsidP="00342F6A">
      <w:pPr>
        <w:spacing w:after="40" w:line="240" w:lineRule="auto"/>
        <w:rPr>
          <w:rFonts w:ascii="Arial" w:eastAsia="Times New Roman" w:hAnsi="Arial" w:cs="Arial"/>
          <w:color w:val="000000"/>
        </w:rPr>
      </w:pPr>
      <w:r>
        <w:rPr>
          <w:rFonts w:ascii="Arial" w:eastAsia="Times New Roman" w:hAnsi="Arial" w:cs="Arial"/>
          <w:color w:val="000000"/>
        </w:rPr>
        <w:t xml:space="preserve">One of the concerns raised in LWU’s statements is the potential for staff to work six or seven days in a row when they have a Sunday shift. Interim Director Fennell </w:t>
      </w:r>
      <w:r w:rsidR="00342F6A">
        <w:rPr>
          <w:rFonts w:ascii="Arial" w:eastAsia="Times New Roman" w:hAnsi="Arial" w:cs="Arial"/>
          <w:color w:val="000000"/>
        </w:rPr>
        <w:t>outlined the planned staff schedules and timing, including the non-mandatory use of PTO.</w:t>
      </w:r>
    </w:p>
    <w:p w14:paraId="13FF3503" w14:textId="77777777" w:rsidR="00F97E6C" w:rsidRDefault="00F97E6C" w:rsidP="00293514">
      <w:pPr>
        <w:spacing w:after="40" w:line="240" w:lineRule="auto"/>
        <w:rPr>
          <w:rFonts w:ascii="Arial" w:eastAsia="Times New Roman" w:hAnsi="Arial" w:cs="Arial"/>
          <w:color w:val="000000"/>
        </w:rPr>
      </w:pPr>
    </w:p>
    <w:p w14:paraId="4FD66DF6" w14:textId="0FD3FA4A" w:rsidR="009F7DB6" w:rsidRDefault="00F97E6C" w:rsidP="00293514">
      <w:pPr>
        <w:spacing w:after="40" w:line="240" w:lineRule="auto"/>
        <w:rPr>
          <w:rFonts w:ascii="Arial" w:eastAsia="Times New Roman" w:hAnsi="Arial" w:cs="Arial"/>
          <w:color w:val="000000"/>
        </w:rPr>
      </w:pPr>
      <w:r>
        <w:rPr>
          <w:rFonts w:ascii="Arial" w:eastAsia="Times New Roman" w:hAnsi="Arial" w:cs="Arial"/>
          <w:color w:val="000000"/>
        </w:rPr>
        <w:t xml:space="preserve">Regarding concerns raised in LWU’s statement about including vacant position in the current Sunday rotation, Interim Director Fennell indicated vacant positions were included so incoming </w:t>
      </w:r>
      <w:r w:rsidR="00BF097D">
        <w:rPr>
          <w:rFonts w:ascii="Arial" w:eastAsia="Times New Roman" w:hAnsi="Arial" w:cs="Arial"/>
          <w:color w:val="000000"/>
        </w:rPr>
        <w:t>hires</w:t>
      </w:r>
      <w:r>
        <w:rPr>
          <w:rFonts w:ascii="Arial" w:eastAsia="Times New Roman" w:hAnsi="Arial" w:cs="Arial"/>
          <w:color w:val="000000"/>
        </w:rPr>
        <w:t xml:space="preserve"> would know of this expectation from the start. DCL is moving ahead on hiring for vacant positions and getting exemptions from the county hiring freeze to do so. </w:t>
      </w:r>
    </w:p>
    <w:p w14:paraId="031FB325" w14:textId="72284A69" w:rsidR="00F97E6C" w:rsidRDefault="00F97E6C" w:rsidP="00293514">
      <w:pPr>
        <w:spacing w:after="40" w:line="240" w:lineRule="auto"/>
        <w:rPr>
          <w:rFonts w:ascii="Arial" w:eastAsia="Times New Roman" w:hAnsi="Arial" w:cs="Arial"/>
          <w:color w:val="000000"/>
        </w:rPr>
      </w:pPr>
    </w:p>
    <w:p w14:paraId="0EBB924A" w14:textId="033F1118" w:rsidR="00F97E6C" w:rsidRDefault="00F97E6C" w:rsidP="00293514">
      <w:pPr>
        <w:spacing w:after="40" w:line="240" w:lineRule="auto"/>
        <w:rPr>
          <w:rFonts w:ascii="Arial" w:eastAsia="Times New Roman" w:hAnsi="Arial" w:cs="Arial"/>
          <w:color w:val="000000"/>
        </w:rPr>
      </w:pPr>
      <w:r>
        <w:rPr>
          <w:rFonts w:ascii="Arial" w:eastAsia="Times New Roman" w:hAnsi="Arial" w:cs="Arial"/>
          <w:color w:val="000000"/>
        </w:rPr>
        <w:t xml:space="preserve">Another concern was around training for staff who do not usually work at Main Library. Library leadership staff shared that training is ongoing, the trainer is conducting surveys to gather feedback as they go, and the majority of the feedback is positive. Most staff will be doing the same work they already do at their home branch, but in a different location. </w:t>
      </w:r>
    </w:p>
    <w:p w14:paraId="257F8842" w14:textId="289B0AD8" w:rsidR="00F97E6C" w:rsidRDefault="00F97E6C" w:rsidP="00293514">
      <w:pPr>
        <w:spacing w:after="40" w:line="240" w:lineRule="auto"/>
        <w:rPr>
          <w:rFonts w:ascii="Arial" w:eastAsia="Times New Roman" w:hAnsi="Arial" w:cs="Arial"/>
          <w:color w:val="000000"/>
        </w:rPr>
      </w:pPr>
    </w:p>
    <w:p w14:paraId="157AED29" w14:textId="5235A952" w:rsidR="002A5FFF" w:rsidRPr="00A90DB7" w:rsidRDefault="00F21AF3" w:rsidP="00F0329B">
      <w:pPr>
        <w:spacing w:after="40" w:line="240" w:lineRule="auto"/>
        <w:rPr>
          <w:rFonts w:ascii="Arial" w:eastAsia="Times New Roman" w:hAnsi="Arial" w:cs="Arial"/>
          <w:color w:val="000000"/>
        </w:rPr>
      </w:pPr>
      <w:r>
        <w:rPr>
          <w:rFonts w:ascii="Arial" w:eastAsia="Times New Roman" w:hAnsi="Arial" w:cs="Arial"/>
          <w:color w:val="000000"/>
        </w:rPr>
        <w:t>Members discussed the legal and ethical limitations of providing a way for staff to share feedback directly with the Board, as we cannot be involved in potential Human Resources-type issues. It was noted t</w:t>
      </w:r>
      <w:r w:rsidR="009C4BB8">
        <w:rPr>
          <w:rFonts w:ascii="Arial" w:eastAsia="Times New Roman" w:hAnsi="Arial" w:cs="Arial"/>
          <w:color w:val="000000"/>
        </w:rPr>
        <w:t>hat Library Workers United, UE Local 150, is not recognized by the state or able to bargain, but is an official union nevertheless.</w:t>
      </w:r>
    </w:p>
    <w:p w14:paraId="56819A02" w14:textId="77777777" w:rsidR="004F0FBB" w:rsidRPr="00F0329B" w:rsidRDefault="004F0FBB" w:rsidP="00F0329B">
      <w:pPr>
        <w:spacing w:after="40" w:line="240" w:lineRule="auto"/>
        <w:rPr>
          <w:rFonts w:ascii="Times New Roman" w:eastAsia="Times New Roman" w:hAnsi="Times New Roman" w:cs="Times New Roman"/>
          <w:sz w:val="24"/>
          <w:szCs w:val="24"/>
        </w:rPr>
      </w:pPr>
    </w:p>
    <w:p w14:paraId="14E8EE1D" w14:textId="5E252056" w:rsidR="00F0329B" w:rsidRDefault="00F0329B" w:rsidP="00F0329B">
      <w:pPr>
        <w:spacing w:after="40" w:line="240" w:lineRule="auto"/>
        <w:rPr>
          <w:rFonts w:ascii="Arial" w:eastAsia="Times New Roman" w:hAnsi="Arial" w:cs="Arial"/>
          <w:b/>
          <w:bCs/>
          <w:color w:val="000000"/>
        </w:rPr>
      </w:pPr>
      <w:r w:rsidRPr="00D236B5">
        <w:rPr>
          <w:rFonts w:ascii="Arial" w:eastAsia="Times New Roman" w:hAnsi="Arial" w:cs="Arial"/>
          <w:b/>
          <w:bCs/>
          <w:color w:val="000000"/>
        </w:rPr>
        <w:t xml:space="preserve">Committee </w:t>
      </w:r>
      <w:r w:rsidR="008941D0" w:rsidRPr="00D236B5">
        <w:rPr>
          <w:rFonts w:ascii="Arial" w:eastAsia="Times New Roman" w:hAnsi="Arial" w:cs="Arial"/>
          <w:b/>
          <w:bCs/>
          <w:color w:val="000000"/>
        </w:rPr>
        <w:t>R</w:t>
      </w:r>
      <w:r w:rsidRPr="00D236B5">
        <w:rPr>
          <w:rFonts w:ascii="Arial" w:eastAsia="Times New Roman" w:hAnsi="Arial" w:cs="Arial"/>
          <w:b/>
          <w:bCs/>
          <w:color w:val="000000"/>
        </w:rPr>
        <w:t>eports</w:t>
      </w:r>
    </w:p>
    <w:p w14:paraId="51565D01" w14:textId="793AE06D" w:rsidR="00A90DB7" w:rsidRDefault="00A90DB7" w:rsidP="00F0329B">
      <w:pPr>
        <w:spacing w:after="40" w:line="240" w:lineRule="auto"/>
        <w:rPr>
          <w:rFonts w:ascii="Arial" w:eastAsia="Times New Roman" w:hAnsi="Arial" w:cs="Arial"/>
          <w:b/>
          <w:bCs/>
          <w:color w:val="000000"/>
        </w:rPr>
      </w:pPr>
    </w:p>
    <w:p w14:paraId="62C0B978" w14:textId="6BECE600" w:rsidR="00A90DB7" w:rsidRPr="00A90DB7" w:rsidRDefault="00A90DB7" w:rsidP="00F0329B">
      <w:pPr>
        <w:spacing w:after="40" w:line="240" w:lineRule="auto"/>
        <w:rPr>
          <w:rFonts w:ascii="Arial" w:eastAsia="Times New Roman" w:hAnsi="Arial" w:cs="Arial"/>
          <w:color w:val="000000"/>
        </w:rPr>
      </w:pPr>
      <w:r>
        <w:rPr>
          <w:rFonts w:ascii="Arial" w:eastAsia="Times New Roman" w:hAnsi="Arial" w:cs="Arial"/>
          <w:color w:val="000000"/>
        </w:rPr>
        <w:t>The agenda was revised to complete the strategic plan exercise before one Board member needed to leave.</w:t>
      </w:r>
    </w:p>
    <w:p w14:paraId="1C89F17F"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31693D48" w14:textId="5026796F" w:rsidR="008941D0" w:rsidRDefault="00F0329B" w:rsidP="00F0329B">
      <w:pPr>
        <w:spacing w:after="40" w:line="240" w:lineRule="auto"/>
        <w:rPr>
          <w:rFonts w:ascii="Arial" w:eastAsia="Times New Roman" w:hAnsi="Arial" w:cs="Arial"/>
          <w:b/>
          <w:bCs/>
          <w:color w:val="000000"/>
        </w:rPr>
      </w:pPr>
      <w:r w:rsidRPr="00D236B5">
        <w:rPr>
          <w:rFonts w:ascii="Arial" w:eastAsia="Times New Roman" w:hAnsi="Arial" w:cs="Arial"/>
          <w:b/>
          <w:bCs/>
          <w:color w:val="000000"/>
        </w:rPr>
        <w:t>Developmen</w:t>
      </w:r>
      <w:r w:rsidR="008941D0" w:rsidRPr="00D236B5">
        <w:rPr>
          <w:rFonts w:ascii="Arial" w:eastAsia="Times New Roman" w:hAnsi="Arial" w:cs="Arial"/>
          <w:b/>
          <w:bCs/>
          <w:color w:val="000000"/>
        </w:rPr>
        <w:t>t:</w:t>
      </w:r>
      <w:r w:rsidRPr="00D236B5">
        <w:rPr>
          <w:rFonts w:ascii="Arial" w:eastAsia="Times New Roman" w:hAnsi="Arial" w:cs="Arial"/>
          <w:b/>
          <w:bCs/>
          <w:color w:val="000000"/>
        </w:rPr>
        <w:t xml:space="preserve"> </w:t>
      </w:r>
      <w:r w:rsidR="00A90DB7">
        <w:rPr>
          <w:rFonts w:ascii="Arial" w:eastAsia="Times New Roman" w:hAnsi="Arial" w:cs="Arial"/>
          <w:b/>
          <w:bCs/>
          <w:color w:val="000000"/>
        </w:rPr>
        <w:t>Ann McLain</w:t>
      </w:r>
    </w:p>
    <w:p w14:paraId="6F0D6CE4" w14:textId="1FBD13CC" w:rsidR="00A90DB7" w:rsidRDefault="00A90DB7" w:rsidP="00F0329B">
      <w:pPr>
        <w:spacing w:after="40" w:line="240" w:lineRule="auto"/>
        <w:rPr>
          <w:rFonts w:ascii="Arial" w:eastAsia="Times New Roman" w:hAnsi="Arial" w:cs="Arial"/>
          <w:color w:val="000000"/>
        </w:rPr>
      </w:pPr>
      <w:r>
        <w:rPr>
          <w:rFonts w:ascii="Arial" w:eastAsia="Times New Roman" w:hAnsi="Arial" w:cs="Arial"/>
          <w:color w:val="000000"/>
        </w:rPr>
        <w:t>Strategic Plan Exercise:</w:t>
      </w:r>
    </w:p>
    <w:p w14:paraId="33AD36ED" w14:textId="530342D8" w:rsidR="00A90DB7" w:rsidRDefault="00A90DB7" w:rsidP="00F0329B">
      <w:pPr>
        <w:spacing w:after="40" w:line="240" w:lineRule="auto"/>
        <w:rPr>
          <w:rFonts w:ascii="Arial" w:eastAsia="Times New Roman" w:hAnsi="Arial" w:cs="Arial"/>
          <w:color w:val="000000"/>
        </w:rPr>
      </w:pPr>
      <w:r>
        <w:rPr>
          <w:rFonts w:ascii="Arial" w:eastAsia="Times New Roman" w:hAnsi="Arial" w:cs="Arial"/>
          <w:color w:val="000000"/>
        </w:rPr>
        <w:t>Chairperson Ann McLain asked if anyone had feedback on the SWOT analysis sent before the meetings; members suggested staffing shortages/vacancies should be more explicitly called out.</w:t>
      </w:r>
    </w:p>
    <w:p w14:paraId="3F283920" w14:textId="0524669B" w:rsidR="00A90DB7" w:rsidRDefault="00A90DB7" w:rsidP="00F0329B">
      <w:pPr>
        <w:spacing w:after="40" w:line="240" w:lineRule="auto"/>
        <w:rPr>
          <w:rFonts w:ascii="Arial" w:eastAsia="Times New Roman" w:hAnsi="Arial" w:cs="Arial"/>
          <w:color w:val="000000"/>
        </w:rPr>
      </w:pPr>
    </w:p>
    <w:p w14:paraId="608103F3" w14:textId="2AF3C920" w:rsidR="00A90DB7" w:rsidRDefault="00A90DB7" w:rsidP="00F0329B">
      <w:pPr>
        <w:spacing w:after="40" w:line="240" w:lineRule="auto"/>
        <w:rPr>
          <w:rFonts w:ascii="Arial" w:eastAsia="Times New Roman" w:hAnsi="Arial" w:cs="Arial"/>
          <w:color w:val="000000"/>
        </w:rPr>
      </w:pPr>
      <w:r>
        <w:rPr>
          <w:rFonts w:ascii="Arial" w:eastAsia="Times New Roman" w:hAnsi="Arial" w:cs="Arial"/>
          <w:color w:val="000000"/>
        </w:rPr>
        <w:t>The Board then engaged in an exercise of marking which items created by the Development Committee they most wanted to explore, using large versions of the drafted items displayed on the wall and five sticky dots per member.</w:t>
      </w:r>
    </w:p>
    <w:p w14:paraId="6577A49E" w14:textId="39F332FE" w:rsidR="00A90DB7" w:rsidRDefault="00A90DB7" w:rsidP="00F0329B">
      <w:pPr>
        <w:spacing w:after="40" w:line="240" w:lineRule="auto"/>
        <w:rPr>
          <w:rFonts w:ascii="Arial" w:eastAsia="Times New Roman" w:hAnsi="Arial" w:cs="Arial"/>
          <w:color w:val="000000"/>
        </w:rPr>
      </w:pPr>
    </w:p>
    <w:p w14:paraId="41F7FBD6" w14:textId="0DCC6D4D" w:rsidR="00A90DB7" w:rsidRDefault="00A90DB7" w:rsidP="00F0329B">
      <w:pPr>
        <w:spacing w:after="40" w:line="240" w:lineRule="auto"/>
        <w:rPr>
          <w:rFonts w:ascii="Arial" w:eastAsia="Times New Roman" w:hAnsi="Arial" w:cs="Arial"/>
          <w:color w:val="000000"/>
        </w:rPr>
      </w:pPr>
      <w:r>
        <w:rPr>
          <w:rFonts w:ascii="Arial" w:eastAsia="Times New Roman" w:hAnsi="Arial" w:cs="Arial"/>
          <w:color w:val="000000"/>
        </w:rPr>
        <w:t xml:space="preserve">Board members discussed the results, focusing on possibilities for outreach, including coordinating with library staff working on outreach; getting additional information from library </w:t>
      </w:r>
      <w:r>
        <w:rPr>
          <w:rFonts w:ascii="Arial" w:eastAsia="Times New Roman" w:hAnsi="Arial" w:cs="Arial"/>
          <w:color w:val="000000"/>
        </w:rPr>
        <w:lastRenderedPageBreak/>
        <w:t>staff and specifying what information we would like or need, being sensitive to what impact that has on staff; advocacy goals and data needed to support them.</w:t>
      </w:r>
    </w:p>
    <w:p w14:paraId="7689CE5A" w14:textId="1FBE596B" w:rsidR="00A90DB7" w:rsidRDefault="00A90DB7" w:rsidP="00F0329B">
      <w:pPr>
        <w:spacing w:after="40" w:line="240" w:lineRule="auto"/>
        <w:rPr>
          <w:rFonts w:ascii="Arial" w:eastAsia="Times New Roman" w:hAnsi="Arial" w:cs="Arial"/>
          <w:color w:val="000000"/>
        </w:rPr>
      </w:pPr>
    </w:p>
    <w:p w14:paraId="64792820" w14:textId="726C568C" w:rsidR="00A90DB7" w:rsidRDefault="00A90DB7" w:rsidP="00F0329B">
      <w:pPr>
        <w:spacing w:after="40" w:line="240" w:lineRule="auto"/>
        <w:rPr>
          <w:rFonts w:ascii="Arial" w:eastAsia="Times New Roman" w:hAnsi="Arial" w:cs="Arial"/>
          <w:color w:val="000000"/>
        </w:rPr>
      </w:pPr>
      <w:r>
        <w:rPr>
          <w:rFonts w:ascii="Arial" w:eastAsia="Times New Roman" w:hAnsi="Arial" w:cs="Arial"/>
          <w:color w:val="000000"/>
        </w:rPr>
        <w:t>The Development Committee will take these notes and feedback, hope to get complete draft of strategic plan before the end of the calendar year and the next Board retreat.</w:t>
      </w:r>
    </w:p>
    <w:p w14:paraId="41412189" w14:textId="7AB06C18" w:rsidR="0053490F" w:rsidRDefault="0053490F" w:rsidP="00F0329B">
      <w:pPr>
        <w:spacing w:after="40" w:line="240" w:lineRule="auto"/>
        <w:rPr>
          <w:rFonts w:ascii="Arial" w:eastAsia="Times New Roman" w:hAnsi="Arial" w:cs="Arial"/>
          <w:color w:val="000000"/>
        </w:rPr>
      </w:pPr>
    </w:p>
    <w:p w14:paraId="5D2FC110" w14:textId="3A6D5606" w:rsidR="0053490F" w:rsidRPr="00A90DB7" w:rsidRDefault="0053490F" w:rsidP="00F0329B">
      <w:pPr>
        <w:spacing w:after="40" w:line="240" w:lineRule="auto"/>
        <w:rPr>
          <w:rFonts w:ascii="Arial" w:eastAsia="Times New Roman" w:hAnsi="Arial" w:cs="Arial"/>
          <w:color w:val="000000"/>
        </w:rPr>
      </w:pPr>
      <w:r>
        <w:rPr>
          <w:rFonts w:ascii="Arial" w:eastAsia="Times New Roman" w:hAnsi="Arial" w:cs="Arial"/>
          <w:color w:val="000000"/>
        </w:rPr>
        <w:t>Also, as meant to be shared during Board business, the Board vacancy has been posted on the county website.</w:t>
      </w:r>
    </w:p>
    <w:p w14:paraId="462F64A2" w14:textId="23347E49" w:rsidR="00A90DB7" w:rsidRDefault="00A90DB7" w:rsidP="00F0329B">
      <w:pPr>
        <w:spacing w:after="40" w:line="240" w:lineRule="auto"/>
        <w:rPr>
          <w:rFonts w:ascii="Arial" w:eastAsia="Times New Roman" w:hAnsi="Arial" w:cs="Arial"/>
          <w:b/>
          <w:bCs/>
          <w:color w:val="000000"/>
        </w:rPr>
      </w:pPr>
    </w:p>
    <w:p w14:paraId="2FDD6B6C" w14:textId="6FAD90B8" w:rsidR="00A90DB7" w:rsidRDefault="00A90DB7" w:rsidP="00F0329B">
      <w:pPr>
        <w:spacing w:after="40" w:line="240" w:lineRule="auto"/>
        <w:rPr>
          <w:rFonts w:ascii="Arial" w:eastAsia="Times New Roman" w:hAnsi="Arial" w:cs="Arial"/>
          <w:b/>
          <w:bCs/>
          <w:color w:val="000000"/>
        </w:rPr>
      </w:pPr>
      <w:r w:rsidRPr="00D236B5">
        <w:rPr>
          <w:rFonts w:ascii="Arial" w:eastAsia="Times New Roman" w:hAnsi="Arial" w:cs="Arial"/>
          <w:b/>
          <w:bCs/>
          <w:color w:val="000000"/>
        </w:rPr>
        <w:t>Advocacy: kynita stringer-stanback</w:t>
      </w:r>
    </w:p>
    <w:p w14:paraId="7095CC31" w14:textId="7C4225D6" w:rsidR="00342F6A" w:rsidRPr="00342F6A" w:rsidRDefault="00342F6A" w:rsidP="00F0329B">
      <w:pPr>
        <w:spacing w:after="40" w:line="240" w:lineRule="auto"/>
        <w:rPr>
          <w:rFonts w:ascii="Arial" w:eastAsia="Times New Roman" w:hAnsi="Arial" w:cs="Arial"/>
          <w:color w:val="000000"/>
        </w:rPr>
      </w:pPr>
      <w:r>
        <w:rPr>
          <w:rFonts w:ascii="Arial" w:eastAsia="Times New Roman" w:hAnsi="Arial" w:cs="Arial"/>
          <w:color w:val="000000"/>
        </w:rPr>
        <w:t>Nothing to update.</w:t>
      </w:r>
    </w:p>
    <w:p w14:paraId="3E122DE2" w14:textId="77777777" w:rsidR="00F0329B" w:rsidRPr="00F0329B" w:rsidRDefault="00F0329B" w:rsidP="00F0329B">
      <w:pPr>
        <w:spacing w:after="40" w:line="240" w:lineRule="auto"/>
        <w:rPr>
          <w:rFonts w:ascii="Times New Roman" w:eastAsia="Times New Roman" w:hAnsi="Times New Roman" w:cs="Times New Roman"/>
          <w:sz w:val="24"/>
          <w:szCs w:val="24"/>
        </w:rPr>
      </w:pPr>
    </w:p>
    <w:p w14:paraId="68A9AC2C" w14:textId="3AF71676" w:rsidR="000060BC" w:rsidRDefault="00F0329B" w:rsidP="00E67153">
      <w:pPr>
        <w:spacing w:after="40" w:line="240" w:lineRule="auto"/>
        <w:rPr>
          <w:rFonts w:ascii="Arial" w:eastAsia="Times New Roman" w:hAnsi="Arial" w:cs="Arial"/>
          <w:b/>
          <w:bCs/>
          <w:color w:val="000000"/>
        </w:rPr>
      </w:pPr>
      <w:r w:rsidRPr="00D236B5">
        <w:rPr>
          <w:rFonts w:ascii="Arial" w:eastAsia="Times New Roman" w:hAnsi="Arial" w:cs="Arial"/>
          <w:b/>
          <w:bCs/>
          <w:color w:val="000000"/>
        </w:rPr>
        <w:t>Friends</w:t>
      </w:r>
      <w:r w:rsidR="008941D0" w:rsidRPr="00D236B5">
        <w:rPr>
          <w:rFonts w:ascii="Arial" w:eastAsia="Times New Roman" w:hAnsi="Arial" w:cs="Arial"/>
          <w:b/>
          <w:bCs/>
          <w:color w:val="000000"/>
        </w:rPr>
        <w:t xml:space="preserve"> Update:</w:t>
      </w:r>
      <w:r w:rsidRPr="00D236B5">
        <w:rPr>
          <w:rFonts w:ascii="Arial" w:eastAsia="Times New Roman" w:hAnsi="Arial" w:cs="Arial"/>
          <w:b/>
          <w:bCs/>
          <w:color w:val="000000"/>
        </w:rPr>
        <w:t xml:space="preserve"> </w:t>
      </w:r>
      <w:r w:rsidR="000060BC">
        <w:rPr>
          <w:rFonts w:ascii="Arial" w:eastAsia="Times New Roman" w:hAnsi="Arial" w:cs="Arial"/>
          <w:b/>
          <w:bCs/>
          <w:color w:val="000000"/>
        </w:rPr>
        <w:t>Monika Tillman-DeWitt</w:t>
      </w:r>
    </w:p>
    <w:p w14:paraId="123AC8D9" w14:textId="69FAA71C" w:rsidR="0027755E" w:rsidRDefault="000060BC" w:rsidP="00E67153">
      <w:pPr>
        <w:spacing w:after="40" w:line="240" w:lineRule="auto"/>
        <w:rPr>
          <w:rFonts w:ascii="Arial" w:eastAsia="Times New Roman" w:hAnsi="Arial" w:cs="Arial"/>
          <w:b/>
          <w:bCs/>
          <w:color w:val="000000"/>
        </w:rPr>
      </w:pPr>
      <w:r>
        <w:rPr>
          <w:rFonts w:ascii="Arial" w:eastAsia="Times New Roman" w:hAnsi="Arial" w:cs="Arial"/>
          <w:color w:val="000000"/>
        </w:rPr>
        <w:t>The Friends have a new Board Chairperson, Bruce Mitchell, who was formerly the Vice President of the Friends Board.</w:t>
      </w:r>
      <w:r w:rsidR="00F0329B" w:rsidRPr="00D236B5">
        <w:rPr>
          <w:rFonts w:ascii="Arial" w:eastAsia="Times New Roman" w:hAnsi="Arial" w:cs="Arial"/>
          <w:b/>
          <w:bCs/>
          <w:color w:val="000000"/>
        </w:rPr>
        <w:t xml:space="preserve"> </w:t>
      </w:r>
    </w:p>
    <w:p w14:paraId="4FE9DC79" w14:textId="03C5D8C6" w:rsidR="000060BC" w:rsidRDefault="000060BC" w:rsidP="00E67153">
      <w:pPr>
        <w:spacing w:after="40" w:line="240" w:lineRule="auto"/>
        <w:rPr>
          <w:rFonts w:ascii="Arial" w:eastAsia="Times New Roman" w:hAnsi="Arial" w:cs="Arial"/>
          <w:color w:val="000000"/>
        </w:rPr>
      </w:pPr>
    </w:p>
    <w:p w14:paraId="5819DA2D" w14:textId="39A8D48E" w:rsidR="000060BC" w:rsidRDefault="000060BC" w:rsidP="00E67153">
      <w:pPr>
        <w:spacing w:after="40" w:line="240" w:lineRule="auto"/>
        <w:rPr>
          <w:rFonts w:ascii="Arial" w:eastAsia="Times New Roman" w:hAnsi="Arial" w:cs="Arial"/>
          <w:color w:val="000000"/>
        </w:rPr>
      </w:pPr>
      <w:r>
        <w:rPr>
          <w:rFonts w:ascii="Arial" w:eastAsia="Times New Roman" w:hAnsi="Arial" w:cs="Arial"/>
          <w:color w:val="000000"/>
        </w:rPr>
        <w:t>Friends volunteers will have a table at CenterFest this upcoming weekend, and need more volunteers for staffing the table.</w:t>
      </w:r>
    </w:p>
    <w:p w14:paraId="1CEF0F53" w14:textId="1A2B9E6C" w:rsidR="000060BC" w:rsidRDefault="000060BC" w:rsidP="00E67153">
      <w:pPr>
        <w:spacing w:after="40" w:line="240" w:lineRule="auto"/>
        <w:rPr>
          <w:rFonts w:ascii="Arial" w:eastAsia="Times New Roman" w:hAnsi="Arial" w:cs="Arial"/>
          <w:color w:val="000000"/>
        </w:rPr>
      </w:pPr>
    </w:p>
    <w:p w14:paraId="166962B7" w14:textId="342579F8" w:rsidR="000060BC" w:rsidRDefault="000060BC" w:rsidP="00E67153">
      <w:pPr>
        <w:spacing w:after="40" w:line="240" w:lineRule="auto"/>
        <w:rPr>
          <w:rFonts w:ascii="Arial" w:eastAsia="Times New Roman" w:hAnsi="Arial" w:cs="Arial"/>
          <w:color w:val="000000"/>
        </w:rPr>
      </w:pPr>
      <w:r>
        <w:rPr>
          <w:rFonts w:ascii="Arial" w:eastAsia="Times New Roman" w:hAnsi="Arial" w:cs="Arial"/>
          <w:color w:val="000000"/>
        </w:rPr>
        <w:t>Books Among Friends will have an in-person sale at the end of September.</w:t>
      </w:r>
    </w:p>
    <w:p w14:paraId="1CC4F56A" w14:textId="4B07A093" w:rsidR="000060BC" w:rsidRDefault="000060BC" w:rsidP="00E67153">
      <w:pPr>
        <w:spacing w:after="40" w:line="240" w:lineRule="auto"/>
        <w:rPr>
          <w:rFonts w:ascii="Arial" w:eastAsia="Times New Roman" w:hAnsi="Arial" w:cs="Arial"/>
          <w:color w:val="000000"/>
        </w:rPr>
      </w:pPr>
    </w:p>
    <w:p w14:paraId="7EA802A9" w14:textId="3256C905" w:rsidR="000060BC" w:rsidRDefault="000060BC" w:rsidP="00E67153">
      <w:pPr>
        <w:spacing w:after="40" w:line="240" w:lineRule="auto"/>
        <w:rPr>
          <w:rFonts w:ascii="Arial" w:eastAsia="Times New Roman" w:hAnsi="Arial" w:cs="Arial"/>
          <w:color w:val="000000"/>
        </w:rPr>
      </w:pPr>
      <w:r>
        <w:rPr>
          <w:rFonts w:ascii="Arial" w:eastAsia="Times New Roman" w:hAnsi="Arial" w:cs="Arial"/>
          <w:color w:val="000000"/>
        </w:rPr>
        <w:t>Looking into different ways to promote the scholarship for library staff attending library school programs, as well the Friends overall.</w:t>
      </w:r>
    </w:p>
    <w:p w14:paraId="466A9451" w14:textId="01C8B68E" w:rsidR="000060BC" w:rsidRDefault="000060BC" w:rsidP="00E67153">
      <w:pPr>
        <w:spacing w:after="40" w:line="240" w:lineRule="auto"/>
        <w:rPr>
          <w:rFonts w:ascii="Arial" w:eastAsia="Times New Roman" w:hAnsi="Arial" w:cs="Arial"/>
          <w:color w:val="000000"/>
        </w:rPr>
      </w:pPr>
    </w:p>
    <w:p w14:paraId="0C1011DF" w14:textId="16BA79CC" w:rsidR="000060BC" w:rsidRPr="000060BC" w:rsidRDefault="000060BC" w:rsidP="00E67153">
      <w:pPr>
        <w:spacing w:after="40" w:line="240" w:lineRule="auto"/>
        <w:rPr>
          <w:rFonts w:ascii="Arial" w:eastAsia="Times New Roman" w:hAnsi="Arial" w:cs="Arial"/>
          <w:color w:val="000000"/>
        </w:rPr>
      </w:pPr>
      <w:r>
        <w:rPr>
          <w:rFonts w:ascii="Arial" w:eastAsia="Times New Roman" w:hAnsi="Arial" w:cs="Arial"/>
          <w:color w:val="000000"/>
        </w:rPr>
        <w:t>Board of Trustee members could attend Friends Board meetings, discussion around this possibility.</w:t>
      </w:r>
    </w:p>
    <w:p w14:paraId="7E27F95B" w14:textId="77777777" w:rsidR="0027755E" w:rsidRPr="00F0329B" w:rsidRDefault="0027755E" w:rsidP="00F0329B">
      <w:pPr>
        <w:spacing w:after="40" w:line="240" w:lineRule="auto"/>
        <w:rPr>
          <w:rFonts w:ascii="Times New Roman" w:eastAsia="Times New Roman" w:hAnsi="Times New Roman" w:cs="Times New Roman"/>
          <w:sz w:val="24"/>
          <w:szCs w:val="24"/>
        </w:rPr>
      </w:pPr>
    </w:p>
    <w:p w14:paraId="0E4FEB0D" w14:textId="0ADF327F" w:rsidR="00206978" w:rsidRDefault="00F0329B" w:rsidP="00F0329B">
      <w:pPr>
        <w:spacing w:after="40" w:line="240" w:lineRule="auto"/>
        <w:rPr>
          <w:rFonts w:ascii="Arial" w:eastAsia="Times New Roman" w:hAnsi="Arial" w:cs="Arial"/>
          <w:b/>
          <w:bCs/>
          <w:color w:val="000000"/>
        </w:rPr>
      </w:pPr>
      <w:r w:rsidRPr="00D236B5">
        <w:rPr>
          <w:rFonts w:ascii="Arial" w:eastAsia="Times New Roman" w:hAnsi="Arial" w:cs="Arial"/>
          <w:b/>
          <w:bCs/>
          <w:color w:val="000000"/>
        </w:rPr>
        <w:t xml:space="preserve">Foundation </w:t>
      </w:r>
      <w:r w:rsidR="00D541D7" w:rsidRPr="00D236B5">
        <w:rPr>
          <w:rFonts w:ascii="Arial" w:eastAsia="Times New Roman" w:hAnsi="Arial" w:cs="Arial"/>
          <w:b/>
          <w:bCs/>
          <w:color w:val="000000"/>
        </w:rPr>
        <w:t>R</w:t>
      </w:r>
      <w:r w:rsidRPr="00D236B5">
        <w:rPr>
          <w:rFonts w:ascii="Arial" w:eastAsia="Times New Roman" w:hAnsi="Arial" w:cs="Arial"/>
          <w:b/>
          <w:bCs/>
          <w:color w:val="000000"/>
        </w:rPr>
        <w:t>eport</w:t>
      </w:r>
      <w:r w:rsidR="00D541D7" w:rsidRPr="00D236B5">
        <w:rPr>
          <w:rFonts w:ascii="Arial" w:eastAsia="Times New Roman" w:hAnsi="Arial" w:cs="Arial"/>
          <w:b/>
          <w:bCs/>
          <w:color w:val="000000"/>
        </w:rPr>
        <w:t>:</w:t>
      </w:r>
      <w:r w:rsidRPr="00D236B5">
        <w:rPr>
          <w:rFonts w:ascii="Arial" w:eastAsia="Times New Roman" w:hAnsi="Arial" w:cs="Arial"/>
          <w:b/>
          <w:bCs/>
          <w:color w:val="000000"/>
        </w:rPr>
        <w:t xml:space="preserve"> </w:t>
      </w:r>
      <w:r w:rsidR="00206978">
        <w:rPr>
          <w:rFonts w:ascii="Arial" w:eastAsia="Times New Roman" w:hAnsi="Arial" w:cs="Arial"/>
          <w:b/>
          <w:bCs/>
          <w:color w:val="000000"/>
        </w:rPr>
        <w:t>Carl Newman</w:t>
      </w:r>
    </w:p>
    <w:p w14:paraId="2FA0EC22" w14:textId="4B8F9E75" w:rsidR="000060BC" w:rsidRDefault="000060BC" w:rsidP="00F0329B">
      <w:pPr>
        <w:spacing w:after="40" w:line="240" w:lineRule="auto"/>
        <w:rPr>
          <w:rFonts w:ascii="Arial" w:eastAsia="Times New Roman" w:hAnsi="Arial" w:cs="Arial"/>
          <w:b/>
          <w:bCs/>
          <w:color w:val="000000"/>
        </w:rPr>
      </w:pPr>
    </w:p>
    <w:p w14:paraId="5FBEBAA1" w14:textId="274E2F8F" w:rsidR="000060BC" w:rsidRPr="000060BC" w:rsidRDefault="000060BC" w:rsidP="00F0329B">
      <w:pPr>
        <w:spacing w:after="40" w:line="240" w:lineRule="auto"/>
        <w:rPr>
          <w:rFonts w:ascii="Arial" w:eastAsia="Times New Roman" w:hAnsi="Arial" w:cs="Arial"/>
          <w:color w:val="000000"/>
        </w:rPr>
      </w:pPr>
      <w:r>
        <w:rPr>
          <w:rFonts w:ascii="Arial" w:eastAsia="Times New Roman" w:hAnsi="Arial" w:cs="Arial"/>
          <w:color w:val="000000"/>
        </w:rPr>
        <w:t>Board Member Carl Newman missed the most recent meeting, also the first of this year. Last year was a good year for the Foundation, and they are thinking of what to do for this year, focusing on fundraising, possibly another ticketed fundraiser, and trying to increase the number of donors under 55.</w:t>
      </w:r>
    </w:p>
    <w:p w14:paraId="53C1BE95" w14:textId="77777777" w:rsidR="00F0329B" w:rsidRPr="00F0329B" w:rsidRDefault="00F0329B" w:rsidP="00F0329B">
      <w:pPr>
        <w:spacing w:after="40" w:line="240" w:lineRule="auto"/>
        <w:rPr>
          <w:rFonts w:ascii="Times New Roman" w:eastAsia="Times New Roman" w:hAnsi="Times New Roman" w:cs="Times New Roman"/>
          <w:sz w:val="24"/>
          <w:szCs w:val="24"/>
        </w:rPr>
      </w:pPr>
      <w:r w:rsidRPr="00F0329B">
        <w:rPr>
          <w:rFonts w:ascii="Times New Roman" w:eastAsia="Times New Roman" w:hAnsi="Times New Roman" w:cs="Times New Roman"/>
          <w:color w:val="000000"/>
          <w:sz w:val="24"/>
          <w:szCs w:val="24"/>
        </w:rPr>
        <w:t> </w:t>
      </w:r>
    </w:p>
    <w:p w14:paraId="2367BF5D" w14:textId="77777777" w:rsidR="00A90DB7" w:rsidRPr="00D236B5" w:rsidRDefault="00A90DB7" w:rsidP="00A90DB7">
      <w:pPr>
        <w:spacing w:after="40" w:line="240" w:lineRule="auto"/>
        <w:rPr>
          <w:rFonts w:ascii="Arial" w:eastAsia="Times New Roman" w:hAnsi="Arial" w:cs="Arial"/>
          <w:b/>
          <w:bCs/>
          <w:color w:val="000000"/>
        </w:rPr>
      </w:pPr>
      <w:r w:rsidRPr="00D236B5">
        <w:rPr>
          <w:rFonts w:ascii="Arial" w:eastAsia="Times New Roman" w:hAnsi="Arial" w:cs="Arial"/>
          <w:b/>
          <w:bCs/>
          <w:color w:val="000000"/>
        </w:rPr>
        <w:t>Library Report: Stephanie Fennell</w:t>
      </w:r>
    </w:p>
    <w:p w14:paraId="4CDDA891" w14:textId="7D834C79" w:rsidR="00A90DB7" w:rsidRDefault="00A90DB7" w:rsidP="00F0329B">
      <w:pPr>
        <w:spacing w:after="40" w:line="240" w:lineRule="auto"/>
        <w:rPr>
          <w:rFonts w:ascii="Arial" w:eastAsia="Times New Roman" w:hAnsi="Arial" w:cs="Arial"/>
          <w:color w:val="000000"/>
        </w:rPr>
      </w:pPr>
    </w:p>
    <w:p w14:paraId="3119C1C2" w14:textId="3D16EC87" w:rsidR="000060BC" w:rsidRDefault="000060BC" w:rsidP="00F0329B">
      <w:pPr>
        <w:spacing w:after="40" w:line="240" w:lineRule="auto"/>
        <w:rPr>
          <w:rFonts w:ascii="Arial" w:eastAsia="Times New Roman" w:hAnsi="Arial" w:cs="Arial"/>
          <w:color w:val="000000"/>
        </w:rPr>
      </w:pPr>
      <w:r>
        <w:rPr>
          <w:rFonts w:ascii="Arial" w:eastAsia="Times New Roman" w:hAnsi="Arial" w:cs="Arial"/>
          <w:color w:val="000000"/>
        </w:rPr>
        <w:t xml:space="preserve">Regarding the metal detectors in Main Library, library leadership staff found information on two other public library systems using similar detectors, which each have had very different experiences with the system. Staff shared some information on those library systems’ implementation and experience. </w:t>
      </w:r>
    </w:p>
    <w:p w14:paraId="337CCAE4" w14:textId="55804A1E" w:rsidR="000060BC" w:rsidRDefault="000060BC" w:rsidP="00F0329B">
      <w:pPr>
        <w:spacing w:after="40" w:line="240" w:lineRule="auto"/>
        <w:rPr>
          <w:rFonts w:ascii="Arial" w:eastAsia="Times New Roman" w:hAnsi="Arial" w:cs="Arial"/>
          <w:color w:val="000000"/>
        </w:rPr>
      </w:pPr>
    </w:p>
    <w:p w14:paraId="7F17065D" w14:textId="6C1673B8" w:rsidR="0053490F" w:rsidRDefault="00342F6A" w:rsidP="00F0329B">
      <w:pPr>
        <w:spacing w:after="40" w:line="240" w:lineRule="auto"/>
        <w:rPr>
          <w:rFonts w:ascii="Arial" w:eastAsia="Times New Roman" w:hAnsi="Arial" w:cs="Arial"/>
          <w:color w:val="000000"/>
        </w:rPr>
      </w:pPr>
      <w:r>
        <w:rPr>
          <w:rFonts w:ascii="Arial" w:eastAsia="Times New Roman" w:hAnsi="Arial" w:cs="Arial"/>
          <w:color w:val="000000"/>
        </w:rPr>
        <w:t xml:space="preserve">At DCL, the impacts of the metal detectors on </w:t>
      </w:r>
      <w:r w:rsidR="0053076A">
        <w:rPr>
          <w:rFonts w:ascii="Arial" w:eastAsia="Times New Roman" w:hAnsi="Arial" w:cs="Arial"/>
          <w:color w:val="000000"/>
        </w:rPr>
        <w:t>attendance and incidents is still unclear.</w:t>
      </w:r>
    </w:p>
    <w:p w14:paraId="29006A90" w14:textId="77777777" w:rsidR="00342F6A" w:rsidRDefault="00342F6A" w:rsidP="00F0329B">
      <w:pPr>
        <w:spacing w:after="40" w:line="240" w:lineRule="auto"/>
        <w:rPr>
          <w:rFonts w:ascii="Arial" w:eastAsia="Times New Roman" w:hAnsi="Arial" w:cs="Arial"/>
          <w:color w:val="000000"/>
        </w:rPr>
      </w:pPr>
    </w:p>
    <w:p w14:paraId="34EBF0C3" w14:textId="493CD6B9" w:rsidR="0053490F" w:rsidRPr="000060BC" w:rsidRDefault="0053490F" w:rsidP="00F0329B">
      <w:pPr>
        <w:spacing w:after="40" w:line="240" w:lineRule="auto"/>
        <w:rPr>
          <w:rFonts w:ascii="Arial" w:eastAsia="Times New Roman" w:hAnsi="Arial" w:cs="Arial"/>
          <w:color w:val="000000"/>
        </w:rPr>
      </w:pPr>
      <w:r>
        <w:rPr>
          <w:rFonts w:ascii="Arial" w:eastAsia="Times New Roman" w:hAnsi="Arial" w:cs="Arial"/>
          <w:color w:val="000000"/>
        </w:rPr>
        <w:t>The Board requested being updated when or if the metal detectors will be placed in other branch locations.</w:t>
      </w:r>
    </w:p>
    <w:p w14:paraId="72BBA2F6" w14:textId="77777777" w:rsidR="00A90DB7" w:rsidRDefault="00A90DB7" w:rsidP="00F0329B">
      <w:pPr>
        <w:spacing w:after="40" w:line="240" w:lineRule="auto"/>
        <w:rPr>
          <w:rFonts w:ascii="Arial" w:eastAsia="Times New Roman" w:hAnsi="Arial" w:cs="Arial"/>
          <w:b/>
          <w:bCs/>
          <w:color w:val="000000"/>
        </w:rPr>
      </w:pPr>
    </w:p>
    <w:p w14:paraId="4AB935EA" w14:textId="6E98B098" w:rsidR="00F0329B" w:rsidRPr="00D236B5" w:rsidRDefault="00F0329B" w:rsidP="00F0329B">
      <w:pPr>
        <w:spacing w:after="40" w:line="240" w:lineRule="auto"/>
        <w:rPr>
          <w:rFonts w:ascii="Times New Roman" w:eastAsia="Times New Roman" w:hAnsi="Times New Roman" w:cs="Times New Roman"/>
          <w:b/>
          <w:bCs/>
          <w:sz w:val="24"/>
          <w:szCs w:val="24"/>
        </w:rPr>
      </w:pPr>
      <w:r w:rsidRPr="00D236B5">
        <w:rPr>
          <w:rFonts w:ascii="Arial" w:eastAsia="Times New Roman" w:hAnsi="Arial" w:cs="Arial"/>
          <w:b/>
          <w:bCs/>
          <w:color w:val="000000"/>
        </w:rPr>
        <w:lastRenderedPageBreak/>
        <w:t>Action Items: </w:t>
      </w:r>
    </w:p>
    <w:p w14:paraId="68347160" w14:textId="2E57BAD8" w:rsidR="00206978" w:rsidRDefault="0053490F" w:rsidP="00E67153">
      <w:pPr>
        <w:spacing w:after="40" w:line="240" w:lineRule="auto"/>
        <w:rPr>
          <w:rFonts w:ascii="Arial" w:eastAsia="Times New Roman" w:hAnsi="Arial" w:cs="Arial"/>
          <w:color w:val="000000"/>
        </w:rPr>
      </w:pPr>
      <w:r>
        <w:rPr>
          <w:rFonts w:ascii="Arial" w:eastAsia="Times New Roman" w:hAnsi="Arial" w:cs="Arial"/>
          <w:color w:val="000000"/>
        </w:rPr>
        <w:t>Tracy Jackson will transcribe and share the results of the strategic plan exercise.</w:t>
      </w:r>
    </w:p>
    <w:p w14:paraId="76A7ACA2" w14:textId="3541E01A" w:rsidR="0053490F" w:rsidRDefault="0053490F" w:rsidP="00E67153">
      <w:pPr>
        <w:spacing w:after="40" w:line="240" w:lineRule="auto"/>
        <w:rPr>
          <w:rFonts w:ascii="Arial" w:eastAsia="Times New Roman" w:hAnsi="Arial" w:cs="Arial"/>
          <w:color w:val="000000"/>
        </w:rPr>
      </w:pPr>
      <w:r>
        <w:rPr>
          <w:rFonts w:ascii="Arial" w:eastAsia="Times New Roman" w:hAnsi="Arial" w:cs="Arial"/>
          <w:color w:val="000000"/>
        </w:rPr>
        <w:t>Stephanie Fennell will contact someone at the county clerk’s office about the outdated Board information on the website.</w:t>
      </w:r>
    </w:p>
    <w:p w14:paraId="3B3F0C7A" w14:textId="026B88D0" w:rsidR="0053490F" w:rsidRDefault="0053490F" w:rsidP="00E67153">
      <w:pPr>
        <w:spacing w:after="40" w:line="240" w:lineRule="auto"/>
        <w:rPr>
          <w:rFonts w:ascii="Arial" w:eastAsia="Times New Roman" w:hAnsi="Arial" w:cs="Arial"/>
          <w:color w:val="000000"/>
        </w:rPr>
      </w:pPr>
      <w:r>
        <w:rPr>
          <w:rFonts w:ascii="Arial" w:eastAsia="Times New Roman" w:hAnsi="Arial" w:cs="Arial"/>
          <w:color w:val="000000"/>
        </w:rPr>
        <w:t>Ann McLain will create a poster for the Board vacancy.</w:t>
      </w:r>
    </w:p>
    <w:p w14:paraId="40519F04" w14:textId="164E3D0A" w:rsidR="00366D60" w:rsidRDefault="00366D60" w:rsidP="00F0329B">
      <w:pPr>
        <w:spacing w:after="40" w:line="240" w:lineRule="auto"/>
        <w:rPr>
          <w:rFonts w:ascii="Arial" w:eastAsia="Times New Roman" w:hAnsi="Arial" w:cs="Arial"/>
          <w:color w:val="000000"/>
        </w:rPr>
      </w:pPr>
    </w:p>
    <w:p w14:paraId="31EDFD2B" w14:textId="77777777" w:rsidR="00F0329B" w:rsidRPr="00F0329B" w:rsidRDefault="00F0329B" w:rsidP="00F0329B">
      <w:pPr>
        <w:spacing w:after="40" w:line="240" w:lineRule="auto"/>
        <w:rPr>
          <w:rFonts w:ascii="Times New Roman" w:eastAsia="Times New Roman" w:hAnsi="Times New Roman" w:cs="Times New Roman"/>
          <w:sz w:val="24"/>
          <w:szCs w:val="24"/>
        </w:rPr>
      </w:pPr>
      <w:r w:rsidRPr="00F0329B">
        <w:rPr>
          <w:rFonts w:ascii="Times New Roman" w:eastAsia="Times New Roman" w:hAnsi="Times New Roman" w:cs="Times New Roman"/>
          <w:color w:val="000000"/>
          <w:sz w:val="24"/>
          <w:szCs w:val="24"/>
        </w:rPr>
        <w:t> </w:t>
      </w:r>
    </w:p>
    <w:p w14:paraId="66DEF11D" w14:textId="01E92B08" w:rsidR="005876BC" w:rsidRDefault="00EF79DB">
      <w:pPr>
        <w:rPr>
          <w:rFonts w:ascii="Arial" w:eastAsia="Times New Roman" w:hAnsi="Arial" w:cs="Arial"/>
          <w:color w:val="000000"/>
        </w:rPr>
      </w:pPr>
      <w:r>
        <w:rPr>
          <w:rFonts w:ascii="Arial" w:eastAsia="Times New Roman" w:hAnsi="Arial" w:cs="Arial"/>
          <w:color w:val="000000"/>
        </w:rPr>
        <w:t xml:space="preserve">The meeting was adjourned at </w:t>
      </w:r>
      <w:r w:rsidR="00206978">
        <w:rPr>
          <w:rFonts w:ascii="Arial" w:eastAsia="Times New Roman" w:hAnsi="Arial" w:cs="Arial"/>
          <w:color w:val="000000"/>
        </w:rPr>
        <w:t>7:</w:t>
      </w:r>
      <w:r w:rsidR="0053490F">
        <w:rPr>
          <w:rFonts w:ascii="Arial" w:eastAsia="Times New Roman" w:hAnsi="Arial" w:cs="Arial"/>
          <w:color w:val="000000"/>
        </w:rPr>
        <w:t>42</w:t>
      </w:r>
      <w:r w:rsidR="00206978">
        <w:rPr>
          <w:rFonts w:ascii="Arial" w:eastAsia="Times New Roman" w:hAnsi="Arial" w:cs="Arial"/>
          <w:color w:val="000000"/>
        </w:rPr>
        <w:t>.</w:t>
      </w:r>
    </w:p>
    <w:sectPr w:rsidR="005876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450DAC"/>
    <w:multiLevelType w:val="hybridMultilevel"/>
    <w:tmpl w:val="59C8C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1654A91"/>
    <w:multiLevelType w:val="hybridMultilevel"/>
    <w:tmpl w:val="DE26E9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EA4760C"/>
    <w:multiLevelType w:val="hybridMultilevel"/>
    <w:tmpl w:val="0A9C79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3A37CBE"/>
    <w:multiLevelType w:val="hybridMultilevel"/>
    <w:tmpl w:val="A57AB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4F7769D"/>
    <w:multiLevelType w:val="hybridMultilevel"/>
    <w:tmpl w:val="4948A1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0"/>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4A21"/>
    <w:rsid w:val="000060BC"/>
    <w:rsid w:val="000538C8"/>
    <w:rsid w:val="00092925"/>
    <w:rsid w:val="000E13A5"/>
    <w:rsid w:val="001648C5"/>
    <w:rsid w:val="00172A4A"/>
    <w:rsid w:val="00186D59"/>
    <w:rsid w:val="001E6B88"/>
    <w:rsid w:val="00206978"/>
    <w:rsid w:val="0027755E"/>
    <w:rsid w:val="002863FA"/>
    <w:rsid w:val="00293514"/>
    <w:rsid w:val="002A5FFF"/>
    <w:rsid w:val="00303A66"/>
    <w:rsid w:val="00342F6A"/>
    <w:rsid w:val="00366D60"/>
    <w:rsid w:val="00382644"/>
    <w:rsid w:val="003C4DCF"/>
    <w:rsid w:val="00466BDE"/>
    <w:rsid w:val="004F0FBB"/>
    <w:rsid w:val="0053076A"/>
    <w:rsid w:val="0053490F"/>
    <w:rsid w:val="005876BC"/>
    <w:rsid w:val="005949AD"/>
    <w:rsid w:val="00645B5D"/>
    <w:rsid w:val="00662481"/>
    <w:rsid w:val="00680BFA"/>
    <w:rsid w:val="00714E7E"/>
    <w:rsid w:val="0078164B"/>
    <w:rsid w:val="008941D0"/>
    <w:rsid w:val="008F2C79"/>
    <w:rsid w:val="00906B76"/>
    <w:rsid w:val="009131C0"/>
    <w:rsid w:val="009843C8"/>
    <w:rsid w:val="00993DF8"/>
    <w:rsid w:val="009C4BB8"/>
    <w:rsid w:val="009C7364"/>
    <w:rsid w:val="009F7DB6"/>
    <w:rsid w:val="00A90DB7"/>
    <w:rsid w:val="00B07370"/>
    <w:rsid w:val="00B25C00"/>
    <w:rsid w:val="00B34A21"/>
    <w:rsid w:val="00BE2377"/>
    <w:rsid w:val="00BE44A7"/>
    <w:rsid w:val="00BF097D"/>
    <w:rsid w:val="00BF1481"/>
    <w:rsid w:val="00C62B60"/>
    <w:rsid w:val="00D236B5"/>
    <w:rsid w:val="00D541D7"/>
    <w:rsid w:val="00D73528"/>
    <w:rsid w:val="00E103A9"/>
    <w:rsid w:val="00E13E0E"/>
    <w:rsid w:val="00E3710C"/>
    <w:rsid w:val="00E52C25"/>
    <w:rsid w:val="00E54078"/>
    <w:rsid w:val="00E67153"/>
    <w:rsid w:val="00E9667A"/>
    <w:rsid w:val="00EF79DB"/>
    <w:rsid w:val="00F0329B"/>
    <w:rsid w:val="00F21AF3"/>
    <w:rsid w:val="00F97E6C"/>
    <w:rsid w:val="00FC17DB"/>
    <w:rsid w:val="00FD6F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17E2B7"/>
  <w15:chartTrackingRefBased/>
  <w15:docId w15:val="{FE194276-D548-440C-825C-E2B779D20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34A21"/>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E5407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4663565">
      <w:bodyDiv w:val="1"/>
      <w:marLeft w:val="0"/>
      <w:marRight w:val="0"/>
      <w:marTop w:val="0"/>
      <w:marBottom w:val="0"/>
      <w:divBdr>
        <w:top w:val="none" w:sz="0" w:space="0" w:color="auto"/>
        <w:left w:val="none" w:sz="0" w:space="0" w:color="auto"/>
        <w:bottom w:val="none" w:sz="0" w:space="0" w:color="auto"/>
        <w:right w:val="none" w:sz="0" w:space="0" w:color="auto"/>
      </w:divBdr>
    </w:div>
    <w:div w:id="14126553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5894</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Duke University</Company>
  <LinksUpToDate>false</LinksUpToDate>
  <CharactersWithSpaces>6915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Tracy Jackson</dc:creator>
  <cp:keywords/>
  <dc:description/>
  <cp:lastModifiedBy>Tracy Jackson</cp:lastModifiedBy>
  <cp:revision>3</cp:revision>
  <dcterms:created xsi:type="dcterms:W3CDTF">2025-10-20T14:36:00Z</dcterms:created>
  <dcterms:modified xsi:type="dcterms:W3CDTF">2025-10-20T14:37:00Z</dcterms:modified>
</cp:coreProperties>
</file>