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693C" w14:textId="221545DA"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DURHAM COUNTY LIBRARY BOARD OF TRUSTEES</w:t>
      </w:r>
    </w:p>
    <w:p w14:paraId="25258062" w14:textId="17A3CDBB"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 xml:space="preserve">Thursday, </w:t>
      </w:r>
      <w:r w:rsidR="00172A4A">
        <w:rPr>
          <w:rFonts w:ascii="Arial" w:eastAsia="Times New Roman" w:hAnsi="Arial" w:cs="Arial"/>
          <w:color w:val="000000"/>
        </w:rPr>
        <w:t>October 16</w:t>
      </w:r>
      <w:r>
        <w:rPr>
          <w:rFonts w:ascii="Arial" w:eastAsia="Times New Roman" w:hAnsi="Arial" w:cs="Arial"/>
          <w:color w:val="000000"/>
        </w:rPr>
        <w:t>, 2025</w:t>
      </w:r>
    </w:p>
    <w:p w14:paraId="5BB99084" w14:textId="2D57CB7A"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6:00 p.m.</w:t>
      </w:r>
    </w:p>
    <w:p w14:paraId="1C25D194" w14:textId="22D5A030"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Main Library</w:t>
      </w:r>
    </w:p>
    <w:p w14:paraId="786F1445" w14:textId="58699C2B" w:rsidR="008F2C79" w:rsidRDefault="008F2C79" w:rsidP="008F2C79">
      <w:pPr>
        <w:spacing w:after="40" w:line="240" w:lineRule="auto"/>
        <w:rPr>
          <w:rFonts w:ascii="Arial" w:eastAsia="Times New Roman" w:hAnsi="Arial" w:cs="Arial"/>
          <w:color w:val="000000"/>
        </w:rPr>
      </w:pPr>
    </w:p>
    <w:p w14:paraId="6698F642" w14:textId="3750B1C4" w:rsidR="008F2C79" w:rsidRPr="00D236B5" w:rsidRDefault="008F2C79" w:rsidP="008F2C79">
      <w:pPr>
        <w:spacing w:after="40" w:line="240" w:lineRule="auto"/>
        <w:rPr>
          <w:rFonts w:ascii="Arial" w:eastAsia="Times New Roman" w:hAnsi="Arial" w:cs="Arial"/>
          <w:b/>
          <w:bCs/>
          <w:color w:val="000000"/>
        </w:rPr>
      </w:pPr>
      <w:r w:rsidRPr="00D236B5">
        <w:rPr>
          <w:rFonts w:ascii="Arial" w:eastAsia="Times New Roman" w:hAnsi="Arial" w:cs="Arial"/>
          <w:b/>
          <w:bCs/>
          <w:color w:val="000000"/>
        </w:rPr>
        <w:t>Call to Order</w:t>
      </w:r>
    </w:p>
    <w:p w14:paraId="2DC08286" w14:textId="4D5C0BBF" w:rsidR="008F2C79" w:rsidRDefault="008F2C79" w:rsidP="008F2C79">
      <w:pPr>
        <w:spacing w:after="40" w:line="240" w:lineRule="auto"/>
        <w:rPr>
          <w:rFonts w:ascii="Arial" w:eastAsia="Times New Roman" w:hAnsi="Arial" w:cs="Arial"/>
          <w:color w:val="000000"/>
        </w:rPr>
      </w:pPr>
    </w:p>
    <w:p w14:paraId="5F3B79A6" w14:textId="1CDDF35F" w:rsidR="008F2C79" w:rsidRDefault="008F2C79" w:rsidP="008F2C79">
      <w:pPr>
        <w:spacing w:after="40" w:line="240" w:lineRule="auto"/>
        <w:rPr>
          <w:rFonts w:ascii="Arial" w:eastAsia="Times New Roman" w:hAnsi="Arial" w:cs="Arial"/>
          <w:color w:val="000000"/>
        </w:rPr>
      </w:pPr>
      <w:r>
        <w:rPr>
          <w:rFonts w:ascii="Arial" w:eastAsia="Times New Roman" w:hAnsi="Arial" w:cs="Arial"/>
          <w:color w:val="000000"/>
        </w:rPr>
        <w:t xml:space="preserve">Chair </w:t>
      </w:r>
      <w:r w:rsidR="005876BC">
        <w:rPr>
          <w:rFonts w:ascii="Arial" w:eastAsia="Times New Roman" w:hAnsi="Arial" w:cs="Arial"/>
          <w:color w:val="000000"/>
        </w:rPr>
        <w:t>Ann McLain</w:t>
      </w:r>
      <w:r>
        <w:rPr>
          <w:rFonts w:ascii="Arial" w:eastAsia="Times New Roman" w:hAnsi="Arial" w:cs="Arial"/>
          <w:color w:val="000000"/>
        </w:rPr>
        <w:t xml:space="preserve"> called the meeting to order at </w:t>
      </w:r>
      <w:r w:rsidR="00662481">
        <w:rPr>
          <w:rFonts w:ascii="Arial" w:eastAsia="Times New Roman" w:hAnsi="Arial" w:cs="Arial"/>
          <w:color w:val="000000"/>
        </w:rPr>
        <w:t>6:0</w:t>
      </w:r>
      <w:r w:rsidR="00B241F1">
        <w:rPr>
          <w:rFonts w:ascii="Arial" w:eastAsia="Times New Roman" w:hAnsi="Arial" w:cs="Arial"/>
          <w:color w:val="000000"/>
        </w:rPr>
        <w:t>4</w:t>
      </w:r>
      <w:r w:rsidR="00662481">
        <w:rPr>
          <w:rFonts w:ascii="Arial" w:eastAsia="Times New Roman" w:hAnsi="Arial" w:cs="Arial"/>
          <w:color w:val="000000"/>
        </w:rPr>
        <w:t>.</w:t>
      </w:r>
    </w:p>
    <w:p w14:paraId="1CA879F7" w14:textId="77777777" w:rsidR="008F2C79" w:rsidRDefault="008F2C79" w:rsidP="00F0329B">
      <w:pPr>
        <w:spacing w:after="40" w:line="240" w:lineRule="auto"/>
        <w:rPr>
          <w:rFonts w:ascii="Arial" w:eastAsia="Times New Roman" w:hAnsi="Arial" w:cs="Arial"/>
          <w:color w:val="000000"/>
        </w:rPr>
      </w:pPr>
    </w:p>
    <w:p w14:paraId="733BE49C" w14:textId="43B55F90" w:rsidR="00F0329B" w:rsidRDefault="00F0329B" w:rsidP="00F0329B">
      <w:pPr>
        <w:spacing w:after="40" w:line="240" w:lineRule="auto"/>
        <w:rPr>
          <w:rFonts w:ascii="Arial" w:eastAsia="Times New Roman" w:hAnsi="Arial" w:cs="Arial"/>
          <w:color w:val="000000"/>
        </w:rPr>
      </w:pPr>
      <w:r w:rsidRPr="00F0329B">
        <w:rPr>
          <w:rFonts w:ascii="Arial" w:eastAsia="Times New Roman" w:hAnsi="Arial" w:cs="Arial"/>
          <w:color w:val="000000"/>
        </w:rPr>
        <w:t>Present:</w:t>
      </w:r>
      <w:r w:rsidR="008F2C79">
        <w:rPr>
          <w:rFonts w:ascii="Arial" w:eastAsia="Times New Roman" w:hAnsi="Arial" w:cs="Arial"/>
          <w:color w:val="000000"/>
        </w:rPr>
        <w:t xml:space="preserve"> </w:t>
      </w:r>
      <w:r w:rsidR="00662481">
        <w:rPr>
          <w:rFonts w:ascii="Arial" w:eastAsia="Times New Roman" w:hAnsi="Arial" w:cs="Arial"/>
          <w:color w:val="000000"/>
        </w:rPr>
        <w:t>Ann McLain, Carl Newman, Aquaris Anderson,</w:t>
      </w:r>
      <w:r w:rsidR="00B07370">
        <w:rPr>
          <w:rFonts w:ascii="Arial" w:eastAsia="Times New Roman" w:hAnsi="Arial" w:cs="Arial"/>
          <w:color w:val="000000"/>
        </w:rPr>
        <w:t xml:space="preserve"> </w:t>
      </w:r>
      <w:r w:rsidR="00662481">
        <w:rPr>
          <w:rFonts w:ascii="Arial" w:eastAsia="Times New Roman" w:hAnsi="Arial" w:cs="Arial"/>
          <w:color w:val="000000"/>
        </w:rPr>
        <w:t>kynita stringer-stanb</w:t>
      </w:r>
      <w:r w:rsidR="00E52C25">
        <w:rPr>
          <w:rFonts w:ascii="Arial" w:eastAsia="Times New Roman" w:hAnsi="Arial" w:cs="Arial"/>
          <w:color w:val="000000"/>
        </w:rPr>
        <w:t>a</w:t>
      </w:r>
      <w:r w:rsidR="00662481">
        <w:rPr>
          <w:rFonts w:ascii="Arial" w:eastAsia="Times New Roman" w:hAnsi="Arial" w:cs="Arial"/>
          <w:color w:val="000000"/>
        </w:rPr>
        <w:t>ck</w:t>
      </w:r>
      <w:r w:rsidR="00B241F1">
        <w:rPr>
          <w:rFonts w:ascii="Arial" w:eastAsia="Times New Roman" w:hAnsi="Arial" w:cs="Arial"/>
          <w:color w:val="000000"/>
        </w:rPr>
        <w:t xml:space="preserve">, </w:t>
      </w:r>
      <w:r w:rsidR="00B241F1">
        <w:rPr>
          <w:rFonts w:ascii="Arial" w:eastAsia="Times New Roman" w:hAnsi="Arial" w:cs="Arial"/>
          <w:color w:val="000000"/>
        </w:rPr>
        <w:t>Tracy Jackson, Tal Matalon</w:t>
      </w:r>
    </w:p>
    <w:p w14:paraId="3E38E849" w14:textId="28341668" w:rsidR="008F2C79" w:rsidRDefault="008F2C79" w:rsidP="00F0329B">
      <w:pPr>
        <w:spacing w:after="40" w:line="240" w:lineRule="auto"/>
        <w:rPr>
          <w:rFonts w:ascii="Arial" w:eastAsia="Times New Roman" w:hAnsi="Arial" w:cs="Arial"/>
          <w:color w:val="000000"/>
        </w:rPr>
      </w:pPr>
    </w:p>
    <w:p w14:paraId="714C5E1C" w14:textId="65DDA1A8" w:rsidR="008F2C79" w:rsidRDefault="008F2C79" w:rsidP="00F0329B">
      <w:pPr>
        <w:spacing w:after="40" w:line="240" w:lineRule="auto"/>
        <w:rPr>
          <w:rFonts w:ascii="Arial" w:eastAsia="Times New Roman" w:hAnsi="Arial" w:cs="Arial"/>
          <w:color w:val="000000"/>
        </w:rPr>
      </w:pPr>
      <w:r>
        <w:rPr>
          <w:rFonts w:ascii="Arial" w:eastAsia="Times New Roman" w:hAnsi="Arial" w:cs="Arial"/>
          <w:color w:val="000000"/>
        </w:rPr>
        <w:t xml:space="preserve">Friend Liaison: </w:t>
      </w:r>
      <w:r w:rsidR="00B07370">
        <w:rPr>
          <w:rFonts w:ascii="Arial" w:eastAsia="Times New Roman" w:hAnsi="Arial" w:cs="Arial"/>
          <w:color w:val="000000"/>
        </w:rPr>
        <w:t>Monika Tillman-DeWitt</w:t>
      </w:r>
    </w:p>
    <w:p w14:paraId="1B364E05" w14:textId="0D5BC686" w:rsidR="008F2C79" w:rsidRDefault="008F2C79" w:rsidP="00F0329B">
      <w:pPr>
        <w:spacing w:after="40" w:line="240" w:lineRule="auto"/>
        <w:rPr>
          <w:rFonts w:ascii="Arial" w:eastAsia="Times New Roman" w:hAnsi="Arial" w:cs="Arial"/>
          <w:color w:val="000000"/>
        </w:rPr>
      </w:pPr>
    </w:p>
    <w:p w14:paraId="14DBB8B5" w14:textId="011B5365" w:rsidR="008F2C79" w:rsidRDefault="008F2C79" w:rsidP="00F0329B">
      <w:pPr>
        <w:spacing w:after="40" w:line="240" w:lineRule="auto"/>
        <w:rPr>
          <w:rFonts w:ascii="Arial" w:eastAsia="Times New Roman" w:hAnsi="Arial" w:cs="Arial"/>
          <w:color w:val="000000"/>
        </w:rPr>
      </w:pPr>
      <w:r>
        <w:rPr>
          <w:rFonts w:ascii="Arial" w:eastAsia="Times New Roman" w:hAnsi="Arial" w:cs="Arial"/>
          <w:color w:val="000000"/>
        </w:rPr>
        <w:t xml:space="preserve">Library Staff: </w:t>
      </w:r>
      <w:r w:rsidR="00662481">
        <w:rPr>
          <w:rFonts w:ascii="Arial" w:eastAsia="Times New Roman" w:hAnsi="Arial" w:cs="Arial"/>
          <w:color w:val="000000"/>
        </w:rPr>
        <w:t xml:space="preserve">Stephanie Fennell, </w:t>
      </w:r>
      <w:r w:rsidR="00B241F1">
        <w:rPr>
          <w:rFonts w:ascii="Arial" w:eastAsia="Times New Roman" w:hAnsi="Arial" w:cs="Arial"/>
          <w:color w:val="000000"/>
        </w:rPr>
        <w:t>Ray Santirley</w:t>
      </w:r>
    </w:p>
    <w:p w14:paraId="4B9F7D32" w14:textId="4092B6D0" w:rsidR="00C62B60" w:rsidRDefault="00C62B60" w:rsidP="00F0329B">
      <w:pPr>
        <w:spacing w:after="40" w:line="240" w:lineRule="auto"/>
        <w:rPr>
          <w:rFonts w:ascii="Arial" w:eastAsia="Times New Roman" w:hAnsi="Arial" w:cs="Arial"/>
          <w:color w:val="000000"/>
        </w:rPr>
      </w:pPr>
    </w:p>
    <w:p w14:paraId="577C269F" w14:textId="0B45EC7B" w:rsidR="00C62B60" w:rsidRDefault="00B241F1" w:rsidP="00F0329B">
      <w:pPr>
        <w:spacing w:after="40" w:line="240" w:lineRule="auto"/>
        <w:rPr>
          <w:rFonts w:ascii="Arial" w:eastAsia="Times New Roman" w:hAnsi="Arial" w:cs="Arial"/>
          <w:color w:val="000000"/>
        </w:rPr>
      </w:pPr>
      <w:r>
        <w:rPr>
          <w:rFonts w:ascii="Arial" w:eastAsia="Times New Roman" w:hAnsi="Arial" w:cs="Arial"/>
          <w:color w:val="000000"/>
        </w:rPr>
        <w:t>Durham County representatives: Joanne Pierce, Michelle Burton</w:t>
      </w:r>
    </w:p>
    <w:p w14:paraId="5936DF44"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29202944" w14:textId="2A9E8657"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 xml:space="preserve">Public </w:t>
      </w:r>
      <w:r w:rsidR="008F2C79" w:rsidRPr="00D236B5">
        <w:rPr>
          <w:rFonts w:ascii="Arial" w:eastAsia="Times New Roman" w:hAnsi="Arial" w:cs="Arial"/>
          <w:b/>
          <w:bCs/>
          <w:color w:val="000000"/>
        </w:rPr>
        <w:t>C</w:t>
      </w:r>
      <w:r w:rsidRPr="00D236B5">
        <w:rPr>
          <w:rFonts w:ascii="Arial" w:eastAsia="Times New Roman" w:hAnsi="Arial" w:cs="Arial"/>
          <w:b/>
          <w:bCs/>
          <w:color w:val="000000"/>
        </w:rPr>
        <w:t>omment</w:t>
      </w:r>
      <w:r w:rsidR="008F2C79" w:rsidRPr="00D236B5">
        <w:rPr>
          <w:rFonts w:ascii="Arial" w:eastAsia="Times New Roman" w:hAnsi="Arial" w:cs="Arial"/>
          <w:b/>
          <w:bCs/>
          <w:color w:val="000000"/>
        </w:rPr>
        <w:t>s</w:t>
      </w:r>
    </w:p>
    <w:p w14:paraId="1CEB58A2" w14:textId="2C0625DC" w:rsidR="009C7364" w:rsidRDefault="00B241F1" w:rsidP="00E67153">
      <w:pPr>
        <w:spacing w:after="40" w:line="240" w:lineRule="auto"/>
        <w:rPr>
          <w:rFonts w:ascii="Arial" w:eastAsia="Times New Roman" w:hAnsi="Arial" w:cs="Arial"/>
          <w:color w:val="000000"/>
        </w:rPr>
      </w:pPr>
      <w:r>
        <w:rPr>
          <w:rFonts w:ascii="Arial" w:eastAsia="Times New Roman" w:hAnsi="Arial" w:cs="Arial"/>
          <w:color w:val="000000"/>
        </w:rPr>
        <w:t>None.</w:t>
      </w:r>
    </w:p>
    <w:p w14:paraId="1D4705D1"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48B6D7C0" w14:textId="2FCF722E"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 xml:space="preserve">Approval of </w:t>
      </w:r>
      <w:r w:rsidR="00B241F1">
        <w:rPr>
          <w:rFonts w:ascii="Arial" w:eastAsia="Times New Roman" w:hAnsi="Arial" w:cs="Arial"/>
          <w:b/>
          <w:bCs/>
          <w:color w:val="000000"/>
        </w:rPr>
        <w:t>September</w:t>
      </w:r>
      <w:r w:rsidR="00E103A9" w:rsidRPr="00D236B5">
        <w:rPr>
          <w:rFonts w:ascii="Arial" w:eastAsia="Times New Roman" w:hAnsi="Arial" w:cs="Arial"/>
          <w:b/>
          <w:bCs/>
          <w:color w:val="000000"/>
        </w:rPr>
        <w:t xml:space="preserve"> M</w:t>
      </w:r>
      <w:r w:rsidRPr="00D236B5">
        <w:rPr>
          <w:rFonts w:ascii="Arial" w:eastAsia="Times New Roman" w:hAnsi="Arial" w:cs="Arial"/>
          <w:b/>
          <w:bCs/>
          <w:color w:val="000000"/>
        </w:rPr>
        <w:t>inutes</w:t>
      </w:r>
    </w:p>
    <w:p w14:paraId="297FBCC3" w14:textId="4E180F84" w:rsidR="00F0329B" w:rsidRPr="00F0329B" w:rsidRDefault="00B241F1" w:rsidP="00F0329B">
      <w:pPr>
        <w:spacing w:after="40" w:line="240" w:lineRule="auto"/>
        <w:rPr>
          <w:rFonts w:ascii="Times New Roman" w:eastAsia="Times New Roman" w:hAnsi="Times New Roman" w:cs="Times New Roman"/>
          <w:sz w:val="24"/>
          <w:szCs w:val="24"/>
        </w:rPr>
      </w:pPr>
      <w:r>
        <w:rPr>
          <w:rFonts w:ascii="Arial" w:eastAsia="Times New Roman" w:hAnsi="Arial" w:cs="Arial"/>
          <w:color w:val="000000"/>
        </w:rPr>
        <w:t>Two spelling/typographical corrections made. Minutes approved with corrections.</w:t>
      </w:r>
    </w:p>
    <w:p w14:paraId="247960C7"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10D47916" w14:textId="4AA9987D" w:rsidR="00B241F1" w:rsidRDefault="00B241F1" w:rsidP="00293514">
      <w:pPr>
        <w:spacing w:after="40" w:line="240" w:lineRule="auto"/>
        <w:rPr>
          <w:rFonts w:ascii="Arial" w:eastAsia="Times New Roman" w:hAnsi="Arial" w:cs="Arial"/>
          <w:b/>
          <w:bCs/>
          <w:color w:val="000000"/>
        </w:rPr>
      </w:pPr>
      <w:r>
        <w:rPr>
          <w:rFonts w:ascii="Arial" w:eastAsia="Times New Roman" w:hAnsi="Arial" w:cs="Arial"/>
          <w:b/>
          <w:bCs/>
          <w:color w:val="000000"/>
        </w:rPr>
        <w:t>Location Report: Ray Santirley, East Library</w:t>
      </w:r>
    </w:p>
    <w:p w14:paraId="674BC036" w14:textId="4F06D060" w:rsidR="00B241F1" w:rsidRDefault="00B241F1" w:rsidP="00293514">
      <w:pPr>
        <w:spacing w:after="40" w:line="240" w:lineRule="auto"/>
        <w:rPr>
          <w:rFonts w:ascii="Arial" w:eastAsia="Times New Roman" w:hAnsi="Arial" w:cs="Arial"/>
          <w:color w:val="000000"/>
        </w:rPr>
      </w:pPr>
      <w:r>
        <w:rPr>
          <w:rFonts w:ascii="Arial" w:eastAsia="Times New Roman" w:hAnsi="Arial" w:cs="Arial"/>
          <w:color w:val="000000"/>
        </w:rPr>
        <w:t>Ray Santirley of East Regional Library gave the location report in place of Lauren Doll, who could not attend. He shared the location report, which had been prepared and sent to attendees ahead of the meeting.</w:t>
      </w:r>
    </w:p>
    <w:p w14:paraId="5374D34F" w14:textId="43DB4EC6" w:rsidR="00B241F1" w:rsidRDefault="00B241F1" w:rsidP="00293514">
      <w:pPr>
        <w:spacing w:after="40" w:line="240" w:lineRule="auto"/>
        <w:rPr>
          <w:rFonts w:ascii="Arial" w:eastAsia="Times New Roman" w:hAnsi="Arial" w:cs="Arial"/>
          <w:color w:val="000000"/>
        </w:rPr>
      </w:pPr>
    </w:p>
    <w:p w14:paraId="4F69C9EF" w14:textId="40C017A5" w:rsidR="00B241F1" w:rsidRDefault="00B241F1" w:rsidP="00293514">
      <w:pPr>
        <w:spacing w:after="40" w:line="240" w:lineRule="auto"/>
        <w:rPr>
          <w:rFonts w:ascii="Arial" w:eastAsia="Times New Roman" w:hAnsi="Arial" w:cs="Arial"/>
          <w:color w:val="000000"/>
        </w:rPr>
      </w:pPr>
      <w:r>
        <w:rPr>
          <w:rFonts w:ascii="Arial" w:eastAsia="Times New Roman" w:hAnsi="Arial" w:cs="Arial"/>
          <w:color w:val="000000"/>
        </w:rPr>
        <w:t>East Regional is the oldest of the four regional libraries, and the building is aging and in need of some repairs. East Durham is expanding, and the library’s users are primarily young families, older adults, remote workers, and Spanish-speaking families.</w:t>
      </w:r>
    </w:p>
    <w:p w14:paraId="2457DD06" w14:textId="59C6FEFA" w:rsidR="003657F9" w:rsidRDefault="003657F9" w:rsidP="00293514">
      <w:pPr>
        <w:spacing w:after="40" w:line="240" w:lineRule="auto"/>
        <w:rPr>
          <w:rFonts w:ascii="Arial" w:eastAsia="Times New Roman" w:hAnsi="Arial" w:cs="Arial"/>
          <w:color w:val="000000"/>
        </w:rPr>
      </w:pPr>
    </w:p>
    <w:p w14:paraId="4230A7D1" w14:textId="1ADAE5FF" w:rsidR="003657F9" w:rsidRDefault="003657F9" w:rsidP="00293514">
      <w:pPr>
        <w:spacing w:after="40" w:line="240" w:lineRule="auto"/>
        <w:rPr>
          <w:rFonts w:ascii="Arial" w:eastAsia="Times New Roman" w:hAnsi="Arial" w:cs="Arial"/>
          <w:color w:val="000000"/>
        </w:rPr>
      </w:pPr>
      <w:r>
        <w:rPr>
          <w:rFonts w:ascii="Arial" w:eastAsia="Times New Roman" w:hAnsi="Arial" w:cs="Arial"/>
          <w:color w:val="000000"/>
        </w:rPr>
        <w:t>Programming is robust, with the location report detailing number of programs and attendance statistics for children, teen, and adult services. Usage statistics have remained steady from FY24 to FY25, with a slight increase in circulation and a slight decrease in door counts. Ongoing HVAC issues and street-paving projects may have impacted usage statistics.</w:t>
      </w:r>
    </w:p>
    <w:p w14:paraId="5AB633D6" w14:textId="1AEF8E88" w:rsidR="003657F9" w:rsidRDefault="003657F9" w:rsidP="00293514">
      <w:pPr>
        <w:spacing w:after="40" w:line="240" w:lineRule="auto"/>
        <w:rPr>
          <w:rFonts w:ascii="Arial" w:eastAsia="Times New Roman" w:hAnsi="Arial" w:cs="Arial"/>
          <w:color w:val="000000"/>
        </w:rPr>
      </w:pPr>
    </w:p>
    <w:p w14:paraId="733BBF8F" w14:textId="349C13F1" w:rsidR="003657F9" w:rsidRDefault="003657F9" w:rsidP="00293514">
      <w:pPr>
        <w:spacing w:after="40" w:line="240" w:lineRule="auto"/>
        <w:rPr>
          <w:rFonts w:ascii="Arial" w:eastAsia="Times New Roman" w:hAnsi="Arial" w:cs="Arial"/>
          <w:color w:val="000000"/>
        </w:rPr>
      </w:pPr>
      <w:r>
        <w:rPr>
          <w:rFonts w:ascii="Arial" w:eastAsia="Times New Roman" w:hAnsi="Arial" w:cs="Arial"/>
          <w:color w:val="000000"/>
        </w:rPr>
        <w:t>Challenges include staffing, security, and building issues. Staffing issues include long delays between a staff person’s departure and a new staff person’s first day, averaging six months. Current staffing levels would be just adequate if everyone was present, but daily outages result in consistent understaffing. The greatest staffing needs are one additional part-time library page, one full-time circulation assistant, and one part-time assistant for the teen unit.</w:t>
      </w:r>
    </w:p>
    <w:p w14:paraId="62B5CFC7" w14:textId="73F0ED37" w:rsidR="003657F9" w:rsidRDefault="003657F9" w:rsidP="00293514">
      <w:pPr>
        <w:spacing w:after="40" w:line="240" w:lineRule="auto"/>
        <w:rPr>
          <w:rFonts w:ascii="Arial" w:eastAsia="Times New Roman" w:hAnsi="Arial" w:cs="Arial"/>
          <w:color w:val="000000"/>
        </w:rPr>
      </w:pPr>
    </w:p>
    <w:p w14:paraId="7CC954B5" w14:textId="19D72A31" w:rsidR="003657F9" w:rsidRDefault="003657F9" w:rsidP="00293514">
      <w:pPr>
        <w:spacing w:after="40" w:line="240" w:lineRule="auto"/>
        <w:rPr>
          <w:rFonts w:ascii="Arial" w:eastAsia="Times New Roman" w:hAnsi="Arial" w:cs="Arial"/>
          <w:color w:val="000000"/>
        </w:rPr>
      </w:pPr>
      <w:r>
        <w:rPr>
          <w:rFonts w:ascii="Arial" w:eastAsia="Times New Roman" w:hAnsi="Arial" w:cs="Arial"/>
          <w:color w:val="000000"/>
        </w:rPr>
        <w:lastRenderedPageBreak/>
        <w:t>Security issues include having only one security officer, high turnover for the security officer, and only very recently having security cameras installed (October 2025). Building issues include HVAC outages, especially during the summer, and overall building wear and tear.</w:t>
      </w:r>
    </w:p>
    <w:p w14:paraId="6E7A5404" w14:textId="65F622D3" w:rsidR="003657F9" w:rsidRDefault="003657F9" w:rsidP="00293514">
      <w:pPr>
        <w:spacing w:after="40" w:line="240" w:lineRule="auto"/>
        <w:rPr>
          <w:rFonts w:ascii="Arial" w:eastAsia="Times New Roman" w:hAnsi="Arial" w:cs="Arial"/>
          <w:color w:val="000000"/>
        </w:rPr>
      </w:pPr>
    </w:p>
    <w:p w14:paraId="2EA2DEC8" w14:textId="437E292D" w:rsidR="003657F9" w:rsidRPr="00B241F1" w:rsidRDefault="003657F9" w:rsidP="00293514">
      <w:pPr>
        <w:spacing w:after="40" w:line="240" w:lineRule="auto"/>
        <w:rPr>
          <w:rFonts w:ascii="Arial" w:eastAsia="Times New Roman" w:hAnsi="Arial" w:cs="Arial"/>
          <w:color w:val="000000"/>
        </w:rPr>
      </w:pPr>
      <w:r>
        <w:rPr>
          <w:rFonts w:ascii="Arial" w:eastAsia="Times New Roman" w:hAnsi="Arial" w:cs="Arial"/>
          <w:color w:val="000000"/>
        </w:rPr>
        <w:t xml:space="preserve">Discussion followed the report, including </w:t>
      </w:r>
      <w:r w:rsidR="00F45F1C">
        <w:rPr>
          <w:rFonts w:ascii="Arial" w:eastAsia="Times New Roman" w:hAnsi="Arial" w:cs="Arial"/>
          <w:color w:val="000000"/>
        </w:rPr>
        <w:t>follow-up questions on insurance needs for programming with community partners, possibilities for improving paperwork regarding said insurance, accessibility of location to public transportation and pedestrians, and the new location report template provided to branch staff. The new location report template was generally agreed to be very positive, providing clarity to staff on what to include, giving board members information desired, and not being burdensome to compile.</w:t>
      </w:r>
    </w:p>
    <w:p w14:paraId="2EA7E676" w14:textId="77777777" w:rsidR="00B241F1" w:rsidRDefault="00B241F1" w:rsidP="00293514">
      <w:pPr>
        <w:spacing w:after="40" w:line="240" w:lineRule="auto"/>
        <w:rPr>
          <w:rFonts w:ascii="Arial" w:eastAsia="Times New Roman" w:hAnsi="Arial" w:cs="Arial"/>
          <w:b/>
          <w:bCs/>
          <w:color w:val="000000"/>
        </w:rPr>
      </w:pPr>
    </w:p>
    <w:p w14:paraId="62B38537" w14:textId="42360D45" w:rsidR="00293514" w:rsidRPr="00D236B5" w:rsidRDefault="00293514" w:rsidP="00293514">
      <w:pPr>
        <w:spacing w:after="40" w:line="240" w:lineRule="auto"/>
        <w:rPr>
          <w:rFonts w:ascii="Arial" w:eastAsia="Times New Roman" w:hAnsi="Arial" w:cs="Arial"/>
          <w:b/>
          <w:bCs/>
          <w:color w:val="000000"/>
        </w:rPr>
      </w:pPr>
      <w:r w:rsidRPr="00D236B5">
        <w:rPr>
          <w:rFonts w:ascii="Arial" w:eastAsia="Times New Roman" w:hAnsi="Arial" w:cs="Arial"/>
          <w:b/>
          <w:bCs/>
          <w:color w:val="000000"/>
        </w:rPr>
        <w:t>Board Business</w:t>
      </w:r>
    </w:p>
    <w:p w14:paraId="1C0A6F57" w14:textId="793AABD5" w:rsidR="00293514" w:rsidRDefault="00293514" w:rsidP="00293514">
      <w:pPr>
        <w:spacing w:after="40" w:line="240" w:lineRule="auto"/>
        <w:rPr>
          <w:rFonts w:ascii="Arial" w:eastAsia="Times New Roman" w:hAnsi="Arial" w:cs="Arial"/>
          <w:color w:val="000000"/>
        </w:rPr>
      </w:pPr>
      <w:r w:rsidRPr="00D236B5">
        <w:rPr>
          <w:rFonts w:ascii="Arial" w:eastAsia="Times New Roman" w:hAnsi="Arial" w:cs="Arial"/>
          <w:b/>
          <w:bCs/>
          <w:color w:val="000000"/>
        </w:rPr>
        <w:t>Old Business</w:t>
      </w:r>
      <w:r>
        <w:rPr>
          <w:rFonts w:ascii="Arial" w:eastAsia="Times New Roman" w:hAnsi="Arial" w:cs="Arial"/>
          <w:color w:val="000000"/>
        </w:rPr>
        <w:t xml:space="preserve">: </w:t>
      </w:r>
    </w:p>
    <w:p w14:paraId="5ADF064F" w14:textId="204F1726" w:rsidR="00293514" w:rsidRDefault="00F45F1C" w:rsidP="00293514">
      <w:pPr>
        <w:spacing w:after="40" w:line="240" w:lineRule="auto"/>
        <w:rPr>
          <w:rFonts w:ascii="Arial" w:eastAsia="Times New Roman" w:hAnsi="Arial" w:cs="Arial"/>
          <w:color w:val="000000"/>
        </w:rPr>
      </w:pPr>
      <w:r>
        <w:rPr>
          <w:rFonts w:ascii="Arial" w:eastAsia="Times New Roman" w:hAnsi="Arial" w:cs="Arial"/>
          <w:color w:val="000000"/>
        </w:rPr>
        <w:t>Board vacancy. The Board still has a vacancy after Ivan Francis’s departure in August. The position has been posted but the Board has not received any applications. Ann McLain will follow up on poster announcing vacancy, and Stephanie Fennell will contact the County Clerk regarding applications.</w:t>
      </w:r>
    </w:p>
    <w:p w14:paraId="575E26B5" w14:textId="77777777" w:rsidR="00293514" w:rsidRDefault="00293514" w:rsidP="00293514">
      <w:pPr>
        <w:spacing w:after="40" w:line="240" w:lineRule="auto"/>
        <w:rPr>
          <w:rFonts w:ascii="Arial" w:eastAsia="Times New Roman" w:hAnsi="Arial" w:cs="Arial"/>
          <w:color w:val="000000"/>
        </w:rPr>
      </w:pPr>
    </w:p>
    <w:p w14:paraId="51FFE03E" w14:textId="77777777" w:rsidR="00293514" w:rsidRPr="00D236B5" w:rsidRDefault="00293514" w:rsidP="00293514">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New Business:</w:t>
      </w:r>
    </w:p>
    <w:p w14:paraId="56819A02" w14:textId="667D0CAB" w:rsidR="004F0FBB" w:rsidRDefault="00F45F1C" w:rsidP="00F0329B">
      <w:pPr>
        <w:spacing w:after="40" w:line="240" w:lineRule="auto"/>
        <w:rPr>
          <w:rFonts w:ascii="Arial" w:eastAsia="Times New Roman" w:hAnsi="Arial" w:cs="Arial"/>
          <w:color w:val="000000"/>
        </w:rPr>
      </w:pPr>
      <w:r>
        <w:rPr>
          <w:rFonts w:ascii="Arial" w:eastAsia="Times New Roman" w:hAnsi="Arial" w:cs="Arial"/>
          <w:color w:val="000000"/>
        </w:rPr>
        <w:t>The Library Director search is in its final stages. Chairperson Ann McLain and Vice-Chair Carl Newman participated in the final round of interviews as representatives of the Board. Although at the last Board meeting it was suggested there would be a staff meet-and-greet and possibly a meeting with the full board during the final interviews, County Manager Hager decided not to have any staff or full board participation in the final round of the interviews for confidentiality reasons.</w:t>
      </w:r>
    </w:p>
    <w:p w14:paraId="3E122DE2"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68A9AC2C" w14:textId="3AF71676" w:rsidR="000060BC" w:rsidRDefault="00F0329B" w:rsidP="00E67153">
      <w:pPr>
        <w:spacing w:after="40" w:line="240" w:lineRule="auto"/>
        <w:rPr>
          <w:rFonts w:ascii="Arial" w:eastAsia="Times New Roman" w:hAnsi="Arial" w:cs="Arial"/>
          <w:b/>
          <w:bCs/>
          <w:color w:val="000000"/>
        </w:rPr>
      </w:pPr>
      <w:r w:rsidRPr="00D236B5">
        <w:rPr>
          <w:rFonts w:ascii="Arial" w:eastAsia="Times New Roman" w:hAnsi="Arial" w:cs="Arial"/>
          <w:b/>
          <w:bCs/>
          <w:color w:val="000000"/>
        </w:rPr>
        <w:t>Friends</w:t>
      </w:r>
      <w:r w:rsidR="008941D0" w:rsidRPr="00D236B5">
        <w:rPr>
          <w:rFonts w:ascii="Arial" w:eastAsia="Times New Roman" w:hAnsi="Arial" w:cs="Arial"/>
          <w:b/>
          <w:bCs/>
          <w:color w:val="000000"/>
        </w:rPr>
        <w:t xml:space="preserve"> Update:</w:t>
      </w:r>
      <w:r w:rsidRPr="00D236B5">
        <w:rPr>
          <w:rFonts w:ascii="Arial" w:eastAsia="Times New Roman" w:hAnsi="Arial" w:cs="Arial"/>
          <w:b/>
          <w:bCs/>
          <w:color w:val="000000"/>
        </w:rPr>
        <w:t xml:space="preserve"> </w:t>
      </w:r>
      <w:r w:rsidR="000060BC">
        <w:rPr>
          <w:rFonts w:ascii="Arial" w:eastAsia="Times New Roman" w:hAnsi="Arial" w:cs="Arial"/>
          <w:b/>
          <w:bCs/>
          <w:color w:val="000000"/>
        </w:rPr>
        <w:t>Monika Tillman-DeWitt</w:t>
      </w:r>
    </w:p>
    <w:p w14:paraId="0C1011DF" w14:textId="4AAA615A" w:rsidR="000060BC" w:rsidRDefault="003B5F75" w:rsidP="00E67153">
      <w:pPr>
        <w:spacing w:after="40" w:line="240" w:lineRule="auto"/>
        <w:rPr>
          <w:rFonts w:ascii="Arial" w:eastAsia="Times New Roman" w:hAnsi="Arial" w:cs="Arial"/>
          <w:color w:val="000000"/>
        </w:rPr>
      </w:pPr>
      <w:r>
        <w:rPr>
          <w:rFonts w:ascii="Arial" w:eastAsia="Times New Roman" w:hAnsi="Arial" w:cs="Arial"/>
          <w:color w:val="000000"/>
        </w:rPr>
        <w:t>The recent in-person sale was the biggest sale ever, raising over $10,000.</w:t>
      </w:r>
    </w:p>
    <w:p w14:paraId="05658DB2" w14:textId="23F98A88" w:rsidR="003B5F75" w:rsidRDefault="003B5F75" w:rsidP="00E67153">
      <w:pPr>
        <w:spacing w:after="40" w:line="240" w:lineRule="auto"/>
        <w:rPr>
          <w:rFonts w:ascii="Arial" w:eastAsia="Times New Roman" w:hAnsi="Arial" w:cs="Arial"/>
          <w:color w:val="000000"/>
        </w:rPr>
      </w:pPr>
    </w:p>
    <w:p w14:paraId="374444F8" w14:textId="040A6EAB" w:rsidR="003B5F75" w:rsidRDefault="003B5F75" w:rsidP="00E67153">
      <w:pPr>
        <w:spacing w:after="40" w:line="240" w:lineRule="auto"/>
        <w:rPr>
          <w:rFonts w:ascii="Arial" w:eastAsia="Times New Roman" w:hAnsi="Arial" w:cs="Arial"/>
          <w:color w:val="000000"/>
        </w:rPr>
      </w:pPr>
      <w:r>
        <w:rPr>
          <w:rFonts w:ascii="Arial" w:eastAsia="Times New Roman" w:hAnsi="Arial" w:cs="Arial"/>
          <w:color w:val="000000"/>
        </w:rPr>
        <w:t xml:space="preserve">Recent activities included a speaker at the Southwest branch, pizzas delivered to the branches throughout the year, and several mentions in local magazines. Upcoming events include a DVD pop-up sale and a higher-end book sale featuring almost new and coffee table-type books. </w:t>
      </w:r>
    </w:p>
    <w:p w14:paraId="1F44421B" w14:textId="18A8D130" w:rsidR="003B5F75" w:rsidRDefault="003B5F75" w:rsidP="00E67153">
      <w:pPr>
        <w:spacing w:after="40" w:line="240" w:lineRule="auto"/>
        <w:rPr>
          <w:rFonts w:ascii="Arial" w:eastAsia="Times New Roman" w:hAnsi="Arial" w:cs="Arial"/>
          <w:color w:val="000000"/>
        </w:rPr>
      </w:pPr>
    </w:p>
    <w:p w14:paraId="1F6DEDF0" w14:textId="45BCC9DB" w:rsidR="003B5F75" w:rsidRDefault="003B5F75" w:rsidP="00E67153">
      <w:pPr>
        <w:spacing w:after="40" w:line="240" w:lineRule="auto"/>
        <w:rPr>
          <w:rFonts w:ascii="Arial" w:eastAsia="Times New Roman" w:hAnsi="Arial" w:cs="Arial"/>
          <w:color w:val="000000"/>
        </w:rPr>
      </w:pPr>
      <w:r>
        <w:rPr>
          <w:rFonts w:ascii="Arial" w:eastAsia="Times New Roman" w:hAnsi="Arial" w:cs="Arial"/>
          <w:color w:val="000000"/>
        </w:rPr>
        <w:t>An upcoming performer at DPAC, Gregory Alan Isakov, will be donating $1 from each ticket sale to the Friends</w:t>
      </w:r>
      <w:r w:rsidR="00EF3031">
        <w:rPr>
          <w:rFonts w:ascii="Arial" w:eastAsia="Times New Roman" w:hAnsi="Arial" w:cs="Arial"/>
          <w:color w:val="000000"/>
        </w:rPr>
        <w:t>.</w:t>
      </w:r>
    </w:p>
    <w:p w14:paraId="7698C2FA" w14:textId="5D7CEAA7" w:rsidR="00EF3031" w:rsidRDefault="00EF3031" w:rsidP="00E67153">
      <w:pPr>
        <w:spacing w:after="40" w:line="240" w:lineRule="auto"/>
        <w:rPr>
          <w:rFonts w:ascii="Arial" w:eastAsia="Times New Roman" w:hAnsi="Arial" w:cs="Arial"/>
          <w:color w:val="000000"/>
        </w:rPr>
      </w:pPr>
    </w:p>
    <w:p w14:paraId="1C42EFFF" w14:textId="54793B25" w:rsidR="00EF3031" w:rsidRPr="000060BC" w:rsidRDefault="00EF3031" w:rsidP="00E67153">
      <w:pPr>
        <w:spacing w:after="40" w:line="240" w:lineRule="auto"/>
        <w:rPr>
          <w:rFonts w:ascii="Arial" w:eastAsia="Times New Roman" w:hAnsi="Arial" w:cs="Arial"/>
          <w:color w:val="000000"/>
        </w:rPr>
      </w:pPr>
      <w:r>
        <w:rPr>
          <w:rFonts w:ascii="Arial" w:eastAsia="Times New Roman" w:hAnsi="Arial" w:cs="Arial"/>
          <w:color w:val="000000"/>
        </w:rPr>
        <w:t>The Friends currently have 650 members. They have received 11 applications for staff support grants, and will be supplying food for an upcoming staff development day.</w:t>
      </w:r>
    </w:p>
    <w:p w14:paraId="7E27F95B" w14:textId="77777777" w:rsidR="0027755E" w:rsidRPr="00F0329B" w:rsidRDefault="0027755E" w:rsidP="00F0329B">
      <w:pPr>
        <w:spacing w:after="40" w:line="240" w:lineRule="auto"/>
        <w:rPr>
          <w:rFonts w:ascii="Times New Roman" w:eastAsia="Times New Roman" w:hAnsi="Times New Roman" w:cs="Times New Roman"/>
          <w:sz w:val="24"/>
          <w:szCs w:val="24"/>
        </w:rPr>
      </w:pPr>
    </w:p>
    <w:p w14:paraId="2FA0EC22" w14:textId="49DEDFAB" w:rsidR="000060BC" w:rsidRDefault="00F0329B" w:rsidP="00F0329B">
      <w:pPr>
        <w:spacing w:after="40" w:line="240" w:lineRule="auto"/>
        <w:rPr>
          <w:rFonts w:ascii="Arial" w:eastAsia="Times New Roman" w:hAnsi="Arial" w:cs="Arial"/>
          <w:b/>
          <w:bCs/>
          <w:color w:val="000000"/>
        </w:rPr>
      </w:pPr>
      <w:r w:rsidRPr="00D236B5">
        <w:rPr>
          <w:rFonts w:ascii="Arial" w:eastAsia="Times New Roman" w:hAnsi="Arial" w:cs="Arial"/>
          <w:b/>
          <w:bCs/>
          <w:color w:val="000000"/>
        </w:rPr>
        <w:t xml:space="preserve">Foundation </w:t>
      </w:r>
      <w:r w:rsidR="00D541D7" w:rsidRPr="00D236B5">
        <w:rPr>
          <w:rFonts w:ascii="Arial" w:eastAsia="Times New Roman" w:hAnsi="Arial" w:cs="Arial"/>
          <w:b/>
          <w:bCs/>
          <w:color w:val="000000"/>
        </w:rPr>
        <w:t>R</w:t>
      </w:r>
      <w:r w:rsidRPr="00D236B5">
        <w:rPr>
          <w:rFonts w:ascii="Arial" w:eastAsia="Times New Roman" w:hAnsi="Arial" w:cs="Arial"/>
          <w:b/>
          <w:bCs/>
          <w:color w:val="000000"/>
        </w:rPr>
        <w:t>eport</w:t>
      </w:r>
      <w:r w:rsidR="00D541D7" w:rsidRPr="00D236B5">
        <w:rPr>
          <w:rFonts w:ascii="Arial" w:eastAsia="Times New Roman" w:hAnsi="Arial" w:cs="Arial"/>
          <w:b/>
          <w:bCs/>
          <w:color w:val="000000"/>
        </w:rPr>
        <w:t>:</w:t>
      </w:r>
      <w:r w:rsidRPr="00D236B5">
        <w:rPr>
          <w:rFonts w:ascii="Arial" w:eastAsia="Times New Roman" w:hAnsi="Arial" w:cs="Arial"/>
          <w:b/>
          <w:bCs/>
          <w:color w:val="000000"/>
        </w:rPr>
        <w:t xml:space="preserve"> </w:t>
      </w:r>
      <w:r w:rsidR="00206978">
        <w:rPr>
          <w:rFonts w:ascii="Arial" w:eastAsia="Times New Roman" w:hAnsi="Arial" w:cs="Arial"/>
          <w:b/>
          <w:bCs/>
          <w:color w:val="000000"/>
        </w:rPr>
        <w:t>Carl Newman</w:t>
      </w:r>
    </w:p>
    <w:p w14:paraId="5FBEBAA1" w14:textId="25405459" w:rsidR="000060BC" w:rsidRPr="000060BC" w:rsidRDefault="00EF3031" w:rsidP="00F0329B">
      <w:pPr>
        <w:spacing w:after="40" w:line="240" w:lineRule="auto"/>
        <w:rPr>
          <w:rFonts w:ascii="Arial" w:eastAsia="Times New Roman" w:hAnsi="Arial" w:cs="Arial"/>
          <w:color w:val="000000"/>
        </w:rPr>
      </w:pPr>
      <w:r>
        <w:rPr>
          <w:rFonts w:ascii="Arial" w:eastAsia="Times New Roman" w:hAnsi="Arial" w:cs="Arial"/>
          <w:color w:val="000000"/>
        </w:rPr>
        <w:t xml:space="preserve">The Foundation has not met since the last Board meeting. </w:t>
      </w:r>
    </w:p>
    <w:p w14:paraId="53C1BE95" w14:textId="77777777" w:rsidR="00F0329B" w:rsidRPr="00F0329B" w:rsidRDefault="00F0329B" w:rsidP="00F0329B">
      <w:pPr>
        <w:spacing w:after="40" w:line="240" w:lineRule="auto"/>
        <w:rPr>
          <w:rFonts w:ascii="Times New Roman" w:eastAsia="Times New Roman" w:hAnsi="Times New Roman" w:cs="Times New Roman"/>
          <w:sz w:val="24"/>
          <w:szCs w:val="24"/>
        </w:rPr>
      </w:pPr>
      <w:r w:rsidRPr="00F0329B">
        <w:rPr>
          <w:rFonts w:ascii="Times New Roman" w:eastAsia="Times New Roman" w:hAnsi="Times New Roman" w:cs="Times New Roman"/>
          <w:color w:val="000000"/>
          <w:sz w:val="24"/>
          <w:szCs w:val="24"/>
        </w:rPr>
        <w:t> </w:t>
      </w:r>
    </w:p>
    <w:p w14:paraId="2367BF5D" w14:textId="7E70EBCB" w:rsidR="00A90DB7" w:rsidRPr="00D236B5" w:rsidRDefault="00A90DB7" w:rsidP="00A90DB7">
      <w:pPr>
        <w:spacing w:after="40" w:line="240" w:lineRule="auto"/>
        <w:rPr>
          <w:rFonts w:ascii="Arial" w:eastAsia="Times New Roman" w:hAnsi="Arial" w:cs="Arial"/>
          <w:b/>
          <w:bCs/>
          <w:color w:val="000000"/>
        </w:rPr>
      </w:pPr>
      <w:r w:rsidRPr="00D236B5">
        <w:rPr>
          <w:rFonts w:ascii="Arial" w:eastAsia="Times New Roman" w:hAnsi="Arial" w:cs="Arial"/>
          <w:b/>
          <w:bCs/>
          <w:color w:val="000000"/>
        </w:rPr>
        <w:t>Library Report: Stephanie Fennell</w:t>
      </w:r>
      <w:r w:rsidR="00EF3031">
        <w:rPr>
          <w:rFonts w:ascii="Arial" w:eastAsia="Times New Roman" w:hAnsi="Arial" w:cs="Arial"/>
          <w:b/>
          <w:bCs/>
          <w:color w:val="000000"/>
        </w:rPr>
        <w:t>, Joanne Pierce</w:t>
      </w:r>
    </w:p>
    <w:p w14:paraId="255B4DC6" w14:textId="14DFD00E" w:rsidR="002239D5" w:rsidRDefault="00EF3031" w:rsidP="00F0329B">
      <w:pPr>
        <w:spacing w:after="40" w:line="240" w:lineRule="auto"/>
        <w:rPr>
          <w:rFonts w:ascii="Arial" w:eastAsia="Times New Roman" w:hAnsi="Arial" w:cs="Arial"/>
          <w:color w:val="000000"/>
        </w:rPr>
      </w:pPr>
      <w:r>
        <w:rPr>
          <w:rFonts w:ascii="Arial" w:eastAsia="Times New Roman" w:hAnsi="Arial" w:cs="Arial"/>
          <w:color w:val="000000"/>
        </w:rPr>
        <w:t xml:space="preserve">Assistant County Manager Joanne Pierce shared that she did a listening tour of the libraries. </w:t>
      </w:r>
      <w:r w:rsidR="002239D5">
        <w:rPr>
          <w:rFonts w:ascii="Arial" w:eastAsia="Times New Roman" w:hAnsi="Arial" w:cs="Arial"/>
          <w:color w:val="000000"/>
        </w:rPr>
        <w:t xml:space="preserve">She did site visits and made herself available to staff. She shared that staff she spoke to were surprised by but appreciative of the communications from both Library Workers United and County Manager Hager last month. She said staff indicated they appreciated hearing what was </w:t>
      </w:r>
      <w:r w:rsidR="002239D5">
        <w:rPr>
          <w:rFonts w:ascii="Arial" w:eastAsia="Times New Roman" w:hAnsi="Arial" w:cs="Arial"/>
          <w:color w:val="000000"/>
        </w:rPr>
        <w:lastRenderedPageBreak/>
        <w:t>shared. ACM Pierce also mentioned, regarding the Director search, that staff were able to provide input earlier in the process during listening sessions.</w:t>
      </w:r>
    </w:p>
    <w:p w14:paraId="63A7AD8B" w14:textId="77777777" w:rsidR="00EF3031" w:rsidRDefault="00EF3031" w:rsidP="00F0329B">
      <w:pPr>
        <w:spacing w:after="40" w:line="240" w:lineRule="auto"/>
        <w:rPr>
          <w:rFonts w:ascii="Arial" w:eastAsia="Times New Roman" w:hAnsi="Arial" w:cs="Arial"/>
          <w:color w:val="000000"/>
        </w:rPr>
      </w:pPr>
    </w:p>
    <w:p w14:paraId="34EBF0C3" w14:textId="5C5CB6C2" w:rsidR="0053490F" w:rsidRDefault="002239D5" w:rsidP="00F0329B">
      <w:pPr>
        <w:spacing w:after="40" w:line="240" w:lineRule="auto"/>
        <w:rPr>
          <w:rFonts w:ascii="Arial" w:eastAsia="Times New Roman" w:hAnsi="Arial" w:cs="Arial"/>
          <w:color w:val="000000"/>
        </w:rPr>
      </w:pPr>
      <w:r>
        <w:rPr>
          <w:rFonts w:ascii="Arial" w:eastAsia="Times New Roman" w:hAnsi="Arial" w:cs="Arial"/>
          <w:color w:val="000000"/>
        </w:rPr>
        <w:t>Interim Director Stephanie Fennell shared a handout with FY25 Program Statistics for the whole library system, with breakdowns by location, audience category, and program category, to follow up on previous Board discussions about programs.</w:t>
      </w:r>
    </w:p>
    <w:p w14:paraId="6BDC1D92" w14:textId="766755DC" w:rsidR="002239D5" w:rsidRDefault="002239D5" w:rsidP="00F0329B">
      <w:pPr>
        <w:spacing w:after="40" w:line="240" w:lineRule="auto"/>
        <w:rPr>
          <w:rFonts w:ascii="Arial" w:eastAsia="Times New Roman" w:hAnsi="Arial" w:cs="Arial"/>
          <w:color w:val="000000"/>
        </w:rPr>
      </w:pPr>
    </w:p>
    <w:p w14:paraId="7555C172" w14:textId="1335D41A" w:rsidR="002239D5" w:rsidRDefault="002239D5" w:rsidP="00F0329B">
      <w:pPr>
        <w:spacing w:after="40" w:line="240" w:lineRule="auto"/>
        <w:rPr>
          <w:rFonts w:ascii="Arial" w:eastAsia="Times New Roman" w:hAnsi="Arial" w:cs="Arial"/>
          <w:color w:val="000000"/>
        </w:rPr>
      </w:pPr>
      <w:r>
        <w:rPr>
          <w:rFonts w:ascii="Arial" w:eastAsia="Times New Roman" w:hAnsi="Arial" w:cs="Arial"/>
          <w:color w:val="000000"/>
        </w:rPr>
        <w:t>Interim Director Fennell also discussed the announcement shared that day via email regarding the dissolution of Baker &amp; Taylor, DCL’s primary supplier of new books. This has already impacted new book purchases and will continue to do so. Library leadership is already in discussion with other vendors, but this will have a nationwide impact on libraries.</w:t>
      </w:r>
    </w:p>
    <w:p w14:paraId="1316AB29" w14:textId="67B102D5" w:rsidR="002239D5" w:rsidRDefault="002239D5" w:rsidP="00F0329B">
      <w:pPr>
        <w:spacing w:after="40" w:line="240" w:lineRule="auto"/>
        <w:rPr>
          <w:rFonts w:ascii="Arial" w:eastAsia="Times New Roman" w:hAnsi="Arial" w:cs="Arial"/>
          <w:color w:val="000000"/>
        </w:rPr>
      </w:pPr>
    </w:p>
    <w:p w14:paraId="0CC69566" w14:textId="34311ADF" w:rsidR="002239D5" w:rsidRDefault="002239D5" w:rsidP="00F0329B">
      <w:pPr>
        <w:spacing w:after="40" w:line="240" w:lineRule="auto"/>
        <w:rPr>
          <w:rFonts w:ascii="Arial" w:eastAsia="Times New Roman" w:hAnsi="Arial" w:cs="Arial"/>
          <w:color w:val="000000"/>
        </w:rPr>
      </w:pPr>
      <w:r>
        <w:rPr>
          <w:rFonts w:ascii="Arial" w:eastAsia="Times New Roman" w:hAnsi="Arial" w:cs="Arial"/>
          <w:color w:val="000000"/>
        </w:rPr>
        <w:t xml:space="preserve">Regarding last month’s discussion of incident reports, Interim Director Fennell shared information from the county security director that there were </w:t>
      </w:r>
      <w:r w:rsidR="00FE76A9">
        <w:rPr>
          <w:rFonts w:ascii="Arial" w:eastAsia="Times New Roman" w:hAnsi="Arial" w:cs="Arial"/>
          <w:color w:val="000000"/>
        </w:rPr>
        <w:t>43% fewer incident reports from April (when the metal detectors were implemented) to September as compared to last year. She also shared a breakdown of prohibited items detected by the metal detectors.</w:t>
      </w:r>
    </w:p>
    <w:p w14:paraId="5AE0B1AE" w14:textId="790D43CA" w:rsidR="00FE76A9" w:rsidRDefault="00FE76A9" w:rsidP="00F0329B">
      <w:pPr>
        <w:spacing w:after="40" w:line="240" w:lineRule="auto"/>
        <w:rPr>
          <w:rFonts w:ascii="Arial" w:eastAsia="Times New Roman" w:hAnsi="Arial" w:cs="Arial"/>
          <w:color w:val="000000"/>
        </w:rPr>
      </w:pPr>
    </w:p>
    <w:p w14:paraId="0CEE8596" w14:textId="75FDAE4F" w:rsidR="00FE76A9" w:rsidRDefault="00FE76A9" w:rsidP="00F0329B">
      <w:pPr>
        <w:spacing w:after="40" w:line="240" w:lineRule="auto"/>
        <w:rPr>
          <w:rFonts w:ascii="Arial" w:eastAsia="Times New Roman" w:hAnsi="Arial" w:cs="Arial"/>
          <w:color w:val="000000"/>
        </w:rPr>
      </w:pPr>
      <w:r>
        <w:rPr>
          <w:rFonts w:ascii="Arial" w:eastAsia="Times New Roman" w:hAnsi="Arial" w:cs="Arial"/>
          <w:color w:val="000000"/>
        </w:rPr>
        <w:t>Sunday hours have been going very well. Of the two Sundays Main Library has been open so far, the first week saw 700 visitors and the second week saw 1200. Interim Director Fennell checked in with staff who worked the first Sunday and while there was anxiety ahead of time, staff indicated they felt supported during their Sunday shift.</w:t>
      </w:r>
    </w:p>
    <w:p w14:paraId="2015155F" w14:textId="63E19CF9" w:rsidR="00FE76A9" w:rsidRDefault="00FE76A9" w:rsidP="00F0329B">
      <w:pPr>
        <w:spacing w:after="40" w:line="240" w:lineRule="auto"/>
        <w:rPr>
          <w:rFonts w:ascii="Arial" w:eastAsia="Times New Roman" w:hAnsi="Arial" w:cs="Arial"/>
          <w:color w:val="000000"/>
        </w:rPr>
      </w:pPr>
    </w:p>
    <w:p w14:paraId="614FF6E3" w14:textId="6CDC4E9D" w:rsidR="00FE76A9" w:rsidRDefault="00FE76A9" w:rsidP="00F0329B">
      <w:pPr>
        <w:spacing w:after="40" w:line="240" w:lineRule="auto"/>
        <w:rPr>
          <w:rFonts w:ascii="Arial" w:eastAsia="Times New Roman" w:hAnsi="Arial" w:cs="Arial"/>
          <w:color w:val="000000"/>
        </w:rPr>
      </w:pPr>
      <w:r>
        <w:rPr>
          <w:rFonts w:ascii="Arial" w:eastAsia="Times New Roman" w:hAnsi="Arial" w:cs="Arial"/>
          <w:color w:val="000000"/>
        </w:rPr>
        <w:t>Interim Director Fennell also shared details about Trustee Ericka Patillo’s award given at the North Carolina Library Association currently happening. Trustee Patillo was given the Constance Hill-Marteena Award from the Roundtable on Ethnic and Minority Concerns (REMCo) of the NCLA. There are also currently eight staff members of DCL attending the NCLA conference, and DCL has won three awards at the conference.</w:t>
      </w:r>
    </w:p>
    <w:p w14:paraId="58931BCB" w14:textId="77777777" w:rsidR="003B5F75" w:rsidRPr="000060BC" w:rsidRDefault="003B5F75" w:rsidP="00F0329B">
      <w:pPr>
        <w:spacing w:after="40" w:line="240" w:lineRule="auto"/>
        <w:rPr>
          <w:rFonts w:ascii="Arial" w:eastAsia="Times New Roman" w:hAnsi="Arial" w:cs="Arial"/>
          <w:color w:val="000000"/>
        </w:rPr>
      </w:pPr>
    </w:p>
    <w:p w14:paraId="64BE8B06" w14:textId="77777777" w:rsidR="003B5F75" w:rsidRDefault="003B5F75" w:rsidP="003B5F75">
      <w:pPr>
        <w:spacing w:after="40" w:line="240" w:lineRule="auto"/>
        <w:rPr>
          <w:rFonts w:ascii="Arial" w:eastAsia="Times New Roman" w:hAnsi="Arial" w:cs="Arial"/>
          <w:b/>
          <w:bCs/>
          <w:color w:val="000000"/>
        </w:rPr>
      </w:pPr>
      <w:r w:rsidRPr="00D236B5">
        <w:rPr>
          <w:rFonts w:ascii="Arial" w:eastAsia="Times New Roman" w:hAnsi="Arial" w:cs="Arial"/>
          <w:b/>
          <w:bCs/>
          <w:color w:val="000000"/>
        </w:rPr>
        <w:t>Committee Reports</w:t>
      </w:r>
    </w:p>
    <w:p w14:paraId="2DA72B07" w14:textId="77777777" w:rsidR="00FE76A9" w:rsidRDefault="00FE76A9" w:rsidP="00FE76A9">
      <w:pPr>
        <w:spacing w:after="40" w:line="240" w:lineRule="auto"/>
        <w:rPr>
          <w:rFonts w:ascii="Arial" w:eastAsia="Times New Roman" w:hAnsi="Arial" w:cs="Arial"/>
          <w:b/>
          <w:bCs/>
          <w:color w:val="000000"/>
        </w:rPr>
      </w:pPr>
      <w:r w:rsidRPr="00D236B5">
        <w:rPr>
          <w:rFonts w:ascii="Arial" w:eastAsia="Times New Roman" w:hAnsi="Arial" w:cs="Arial"/>
          <w:b/>
          <w:bCs/>
          <w:color w:val="000000"/>
        </w:rPr>
        <w:t>Advocacy: kynita stringer-stanback</w:t>
      </w:r>
    </w:p>
    <w:p w14:paraId="64D6CBA1" w14:textId="110DFA6E" w:rsidR="00FE76A9" w:rsidRDefault="00FE76A9" w:rsidP="003B5F75">
      <w:pPr>
        <w:spacing w:after="40" w:line="240" w:lineRule="auto"/>
        <w:rPr>
          <w:rFonts w:ascii="Arial" w:eastAsia="Times New Roman" w:hAnsi="Arial" w:cs="Arial"/>
          <w:color w:val="000000"/>
        </w:rPr>
      </w:pPr>
      <w:r>
        <w:rPr>
          <w:rFonts w:ascii="Arial" w:eastAsia="Times New Roman" w:hAnsi="Arial" w:cs="Arial"/>
          <w:color w:val="000000"/>
        </w:rPr>
        <w:t>The video with Interim Director Fennell regarding Sunday hours was successful, and has the highest number of views on the library’s YouTube channel. The committee will explore doing other videos.</w:t>
      </w:r>
    </w:p>
    <w:p w14:paraId="604D0B7A" w14:textId="06BE2609" w:rsidR="00FE76A9" w:rsidRDefault="00FE76A9" w:rsidP="003B5F75">
      <w:pPr>
        <w:spacing w:after="40" w:line="240" w:lineRule="auto"/>
        <w:rPr>
          <w:rFonts w:ascii="Arial" w:eastAsia="Times New Roman" w:hAnsi="Arial" w:cs="Arial"/>
          <w:color w:val="000000"/>
        </w:rPr>
      </w:pPr>
    </w:p>
    <w:p w14:paraId="47C5CB29" w14:textId="4322ED5A" w:rsidR="00FE76A9" w:rsidRPr="00FE76A9" w:rsidRDefault="00FE76A9" w:rsidP="003B5F75">
      <w:pPr>
        <w:spacing w:after="40" w:line="240" w:lineRule="auto"/>
        <w:rPr>
          <w:rFonts w:ascii="Arial" w:eastAsia="Times New Roman" w:hAnsi="Arial" w:cs="Arial"/>
          <w:color w:val="000000"/>
        </w:rPr>
      </w:pPr>
      <w:r>
        <w:rPr>
          <w:rFonts w:ascii="Arial" w:eastAsia="Times New Roman" w:hAnsi="Arial" w:cs="Arial"/>
          <w:color w:val="000000"/>
        </w:rPr>
        <w:t>The Advocacy breakfast is still on hold until a new Director is in place.</w:t>
      </w:r>
    </w:p>
    <w:p w14:paraId="2D86F664" w14:textId="77777777" w:rsidR="00FE76A9" w:rsidRDefault="00FE76A9" w:rsidP="003B5F75">
      <w:pPr>
        <w:spacing w:after="40" w:line="240" w:lineRule="auto"/>
        <w:rPr>
          <w:rFonts w:ascii="Arial" w:eastAsia="Times New Roman" w:hAnsi="Arial" w:cs="Arial"/>
          <w:b/>
          <w:bCs/>
          <w:color w:val="000000"/>
        </w:rPr>
      </w:pPr>
    </w:p>
    <w:p w14:paraId="7CE86035" w14:textId="1F4ECFCF" w:rsidR="003B5F75" w:rsidRDefault="003B5F75" w:rsidP="003B5F75">
      <w:pPr>
        <w:spacing w:after="40" w:line="240" w:lineRule="auto"/>
        <w:rPr>
          <w:rFonts w:ascii="Arial" w:eastAsia="Times New Roman" w:hAnsi="Arial" w:cs="Arial"/>
          <w:b/>
          <w:bCs/>
          <w:color w:val="000000"/>
        </w:rPr>
      </w:pPr>
      <w:r w:rsidRPr="00D236B5">
        <w:rPr>
          <w:rFonts w:ascii="Arial" w:eastAsia="Times New Roman" w:hAnsi="Arial" w:cs="Arial"/>
          <w:b/>
          <w:bCs/>
          <w:color w:val="000000"/>
        </w:rPr>
        <w:t xml:space="preserve">Development: </w:t>
      </w:r>
      <w:r>
        <w:rPr>
          <w:rFonts w:ascii="Arial" w:eastAsia="Times New Roman" w:hAnsi="Arial" w:cs="Arial"/>
          <w:b/>
          <w:bCs/>
          <w:color w:val="000000"/>
        </w:rPr>
        <w:t>Ann McLain</w:t>
      </w:r>
    </w:p>
    <w:p w14:paraId="72BBA2F6" w14:textId="791CF9D8" w:rsidR="00A90DB7" w:rsidRPr="00FE76A9" w:rsidRDefault="00FE76A9" w:rsidP="00F0329B">
      <w:pPr>
        <w:spacing w:after="40" w:line="240" w:lineRule="auto"/>
        <w:rPr>
          <w:rFonts w:ascii="Arial" w:eastAsia="Times New Roman" w:hAnsi="Arial" w:cs="Arial"/>
          <w:color w:val="000000"/>
        </w:rPr>
      </w:pPr>
      <w:r>
        <w:rPr>
          <w:rFonts w:ascii="Arial" w:eastAsia="Times New Roman" w:hAnsi="Arial" w:cs="Arial"/>
          <w:color w:val="000000"/>
        </w:rPr>
        <w:t>The committee met to discuss next steps after last month’s exercise, but Chairperson McLain decided to push the planned exercise on the strategic plan until next month, due to Board absences this month.</w:t>
      </w:r>
    </w:p>
    <w:p w14:paraId="36C2A847" w14:textId="77777777" w:rsidR="003B5F75" w:rsidRDefault="003B5F75" w:rsidP="00F0329B">
      <w:pPr>
        <w:spacing w:after="40" w:line="240" w:lineRule="auto"/>
        <w:rPr>
          <w:rFonts w:ascii="Arial" w:eastAsia="Times New Roman" w:hAnsi="Arial" w:cs="Arial"/>
          <w:b/>
          <w:bCs/>
          <w:color w:val="000000"/>
        </w:rPr>
      </w:pPr>
    </w:p>
    <w:p w14:paraId="4AB935EA" w14:textId="6E98B098"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Action Items: </w:t>
      </w:r>
    </w:p>
    <w:p w14:paraId="3B3F0C7A" w14:textId="67A9D192" w:rsidR="0053490F" w:rsidRDefault="0053490F" w:rsidP="00E67153">
      <w:pPr>
        <w:spacing w:after="40" w:line="240" w:lineRule="auto"/>
        <w:rPr>
          <w:rFonts w:ascii="Arial" w:eastAsia="Times New Roman" w:hAnsi="Arial" w:cs="Arial"/>
          <w:color w:val="000000"/>
        </w:rPr>
      </w:pPr>
      <w:r>
        <w:rPr>
          <w:rFonts w:ascii="Arial" w:eastAsia="Times New Roman" w:hAnsi="Arial" w:cs="Arial"/>
          <w:color w:val="000000"/>
        </w:rPr>
        <w:t>Ann McLain will create a poster for the Board vacancy.</w:t>
      </w:r>
    </w:p>
    <w:p w14:paraId="78D9C2D9" w14:textId="154DE05C" w:rsidR="00FE76A9" w:rsidRDefault="00FE76A9" w:rsidP="00E67153">
      <w:pPr>
        <w:spacing w:after="40" w:line="240" w:lineRule="auto"/>
        <w:rPr>
          <w:rFonts w:ascii="Arial" w:eastAsia="Times New Roman" w:hAnsi="Arial" w:cs="Arial"/>
          <w:color w:val="000000"/>
        </w:rPr>
      </w:pPr>
      <w:r>
        <w:rPr>
          <w:rFonts w:ascii="Arial" w:eastAsia="Times New Roman" w:hAnsi="Arial" w:cs="Arial"/>
          <w:color w:val="000000"/>
        </w:rPr>
        <w:t>Stephanie Fennell will contact the County Clerk regarding Board applications.</w:t>
      </w:r>
    </w:p>
    <w:p w14:paraId="40519F04" w14:textId="164E3D0A" w:rsidR="00366D60" w:rsidRDefault="00366D60" w:rsidP="00F0329B">
      <w:pPr>
        <w:spacing w:after="40" w:line="240" w:lineRule="auto"/>
        <w:rPr>
          <w:rFonts w:ascii="Arial" w:eastAsia="Times New Roman" w:hAnsi="Arial" w:cs="Arial"/>
          <w:color w:val="000000"/>
        </w:rPr>
      </w:pPr>
    </w:p>
    <w:p w14:paraId="31EDFD2B" w14:textId="77777777" w:rsidR="00F0329B" w:rsidRPr="00F0329B" w:rsidRDefault="00F0329B" w:rsidP="00F0329B">
      <w:pPr>
        <w:spacing w:after="40" w:line="240" w:lineRule="auto"/>
        <w:rPr>
          <w:rFonts w:ascii="Times New Roman" w:eastAsia="Times New Roman" w:hAnsi="Times New Roman" w:cs="Times New Roman"/>
          <w:sz w:val="24"/>
          <w:szCs w:val="24"/>
        </w:rPr>
      </w:pPr>
      <w:r w:rsidRPr="00F0329B">
        <w:rPr>
          <w:rFonts w:ascii="Times New Roman" w:eastAsia="Times New Roman" w:hAnsi="Times New Roman" w:cs="Times New Roman"/>
          <w:color w:val="000000"/>
          <w:sz w:val="24"/>
          <w:szCs w:val="24"/>
        </w:rPr>
        <w:t> </w:t>
      </w:r>
    </w:p>
    <w:p w14:paraId="66DEF11D" w14:textId="0A644C51" w:rsidR="005876BC" w:rsidRDefault="00EF79DB">
      <w:pPr>
        <w:rPr>
          <w:rFonts w:ascii="Arial" w:eastAsia="Times New Roman" w:hAnsi="Arial" w:cs="Arial"/>
          <w:color w:val="000000"/>
        </w:rPr>
      </w:pPr>
      <w:r>
        <w:rPr>
          <w:rFonts w:ascii="Arial" w:eastAsia="Times New Roman" w:hAnsi="Arial" w:cs="Arial"/>
          <w:color w:val="000000"/>
        </w:rPr>
        <w:t xml:space="preserve">The meeting was adjourned at </w:t>
      </w:r>
      <w:r w:rsidR="00206978">
        <w:rPr>
          <w:rFonts w:ascii="Arial" w:eastAsia="Times New Roman" w:hAnsi="Arial" w:cs="Arial"/>
          <w:color w:val="000000"/>
        </w:rPr>
        <w:t>7:</w:t>
      </w:r>
      <w:r w:rsidR="00FE76A9">
        <w:rPr>
          <w:rFonts w:ascii="Arial" w:eastAsia="Times New Roman" w:hAnsi="Arial" w:cs="Arial"/>
          <w:color w:val="000000"/>
        </w:rPr>
        <w:t>08</w:t>
      </w:r>
      <w:r w:rsidR="00206978">
        <w:rPr>
          <w:rFonts w:ascii="Arial" w:eastAsia="Times New Roman" w:hAnsi="Arial" w:cs="Arial"/>
          <w:color w:val="000000"/>
        </w:rPr>
        <w:t>.</w:t>
      </w:r>
    </w:p>
    <w:sectPr w:rsidR="00587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538C8"/>
    <w:rsid w:val="00092925"/>
    <w:rsid w:val="000E13A5"/>
    <w:rsid w:val="001648C5"/>
    <w:rsid w:val="00172A4A"/>
    <w:rsid w:val="00186D59"/>
    <w:rsid w:val="001E6B88"/>
    <w:rsid w:val="00206978"/>
    <w:rsid w:val="002239D5"/>
    <w:rsid w:val="0027755E"/>
    <w:rsid w:val="002863FA"/>
    <w:rsid w:val="00293514"/>
    <w:rsid w:val="002A5FFF"/>
    <w:rsid w:val="00303A66"/>
    <w:rsid w:val="00342F6A"/>
    <w:rsid w:val="003657F9"/>
    <w:rsid w:val="00366D60"/>
    <w:rsid w:val="00382644"/>
    <w:rsid w:val="003B5F75"/>
    <w:rsid w:val="003C4DCF"/>
    <w:rsid w:val="003E025E"/>
    <w:rsid w:val="00466BDE"/>
    <w:rsid w:val="004F0FBB"/>
    <w:rsid w:val="0053076A"/>
    <w:rsid w:val="0053490F"/>
    <w:rsid w:val="005876BC"/>
    <w:rsid w:val="005949AD"/>
    <w:rsid w:val="00645B5D"/>
    <w:rsid w:val="00662481"/>
    <w:rsid w:val="00680BFA"/>
    <w:rsid w:val="00714E7E"/>
    <w:rsid w:val="0078164B"/>
    <w:rsid w:val="008941D0"/>
    <w:rsid w:val="008F2C79"/>
    <w:rsid w:val="00906B76"/>
    <w:rsid w:val="009131C0"/>
    <w:rsid w:val="009843C8"/>
    <w:rsid w:val="00993DF8"/>
    <w:rsid w:val="009C4BB8"/>
    <w:rsid w:val="009C7364"/>
    <w:rsid w:val="009F7DB6"/>
    <w:rsid w:val="00A90DB7"/>
    <w:rsid w:val="00B07370"/>
    <w:rsid w:val="00B241F1"/>
    <w:rsid w:val="00B25C00"/>
    <w:rsid w:val="00B34A21"/>
    <w:rsid w:val="00BE2377"/>
    <w:rsid w:val="00BE44A7"/>
    <w:rsid w:val="00BF097D"/>
    <w:rsid w:val="00BF1481"/>
    <w:rsid w:val="00C62B60"/>
    <w:rsid w:val="00D236B5"/>
    <w:rsid w:val="00D541D7"/>
    <w:rsid w:val="00E103A9"/>
    <w:rsid w:val="00E13E0E"/>
    <w:rsid w:val="00E3710C"/>
    <w:rsid w:val="00E52C25"/>
    <w:rsid w:val="00E54078"/>
    <w:rsid w:val="00E67153"/>
    <w:rsid w:val="00E9667A"/>
    <w:rsid w:val="00EF3031"/>
    <w:rsid w:val="00EF79DB"/>
    <w:rsid w:val="00F0329B"/>
    <w:rsid w:val="00F21AF3"/>
    <w:rsid w:val="00F45F1C"/>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3</cp:revision>
  <dcterms:created xsi:type="dcterms:W3CDTF">2025-10-20T14:37:00Z</dcterms:created>
  <dcterms:modified xsi:type="dcterms:W3CDTF">2025-10-20T15:48:00Z</dcterms:modified>
</cp:coreProperties>
</file>