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1693C" w14:textId="221545DA" w:rsidR="008F2C79" w:rsidRPr="00B95B72" w:rsidRDefault="008F2C79" w:rsidP="008F2C79">
      <w:pPr>
        <w:spacing w:after="40" w:line="240" w:lineRule="auto"/>
        <w:jc w:val="center"/>
        <w:rPr>
          <w:rFonts w:eastAsia="Times New Roman" w:cstheme="minorHAnsi"/>
          <w:color w:val="000000"/>
        </w:rPr>
      </w:pPr>
      <w:r w:rsidRPr="00B95B72">
        <w:rPr>
          <w:rFonts w:eastAsia="Times New Roman" w:cstheme="minorHAnsi"/>
          <w:color w:val="000000"/>
        </w:rPr>
        <w:t>DURHAM COUNTY LIBRARY BOARD OF TRUSTEES</w:t>
      </w:r>
    </w:p>
    <w:p w14:paraId="25258062" w14:textId="3D8720BA" w:rsidR="008F2C79" w:rsidRPr="00B95B72" w:rsidRDefault="008F2C79" w:rsidP="008F2C79">
      <w:pPr>
        <w:spacing w:after="40" w:line="240" w:lineRule="auto"/>
        <w:jc w:val="center"/>
        <w:rPr>
          <w:rFonts w:eastAsia="Times New Roman" w:cstheme="minorHAnsi"/>
          <w:color w:val="000000"/>
        </w:rPr>
      </w:pPr>
      <w:r w:rsidRPr="00B95B72">
        <w:rPr>
          <w:rFonts w:eastAsia="Times New Roman" w:cstheme="minorHAnsi"/>
          <w:color w:val="000000"/>
        </w:rPr>
        <w:t xml:space="preserve">Thursday, </w:t>
      </w:r>
      <w:r w:rsidR="00C43945" w:rsidRPr="00B95B72">
        <w:rPr>
          <w:rFonts w:eastAsia="Times New Roman" w:cstheme="minorHAnsi"/>
          <w:color w:val="000000"/>
        </w:rPr>
        <w:t>November 25</w:t>
      </w:r>
      <w:r w:rsidRPr="00B95B72">
        <w:rPr>
          <w:rFonts w:eastAsia="Times New Roman" w:cstheme="minorHAnsi"/>
          <w:color w:val="000000"/>
        </w:rPr>
        <w:t>, 2025</w:t>
      </w:r>
    </w:p>
    <w:p w14:paraId="5BB99084" w14:textId="2D57CB7A" w:rsidR="008F2C79" w:rsidRPr="00B95B72" w:rsidRDefault="008F2C79" w:rsidP="008F2C79">
      <w:pPr>
        <w:spacing w:after="40" w:line="240" w:lineRule="auto"/>
        <w:jc w:val="center"/>
        <w:rPr>
          <w:rFonts w:eastAsia="Times New Roman" w:cstheme="minorHAnsi"/>
          <w:color w:val="000000"/>
        </w:rPr>
      </w:pPr>
      <w:r w:rsidRPr="00B95B72">
        <w:rPr>
          <w:rFonts w:eastAsia="Times New Roman" w:cstheme="minorHAnsi"/>
          <w:color w:val="000000"/>
        </w:rPr>
        <w:t>6:00 p.m.</w:t>
      </w:r>
    </w:p>
    <w:p w14:paraId="1C25D194" w14:textId="22D5A030" w:rsidR="008F2C79" w:rsidRPr="00B95B72" w:rsidRDefault="008F2C79" w:rsidP="008F2C79">
      <w:pPr>
        <w:spacing w:after="40" w:line="240" w:lineRule="auto"/>
        <w:jc w:val="center"/>
        <w:rPr>
          <w:rFonts w:eastAsia="Times New Roman" w:cstheme="minorHAnsi"/>
          <w:color w:val="000000"/>
        </w:rPr>
      </w:pPr>
      <w:r w:rsidRPr="00B95B72">
        <w:rPr>
          <w:rFonts w:eastAsia="Times New Roman" w:cstheme="minorHAnsi"/>
          <w:color w:val="000000"/>
        </w:rPr>
        <w:t>Main Library</w:t>
      </w:r>
    </w:p>
    <w:p w14:paraId="786F1445" w14:textId="58699C2B" w:rsidR="008F2C79" w:rsidRPr="00B95B72" w:rsidRDefault="008F2C79" w:rsidP="008F2C79">
      <w:pPr>
        <w:spacing w:after="40" w:line="240" w:lineRule="auto"/>
        <w:rPr>
          <w:rFonts w:eastAsia="Times New Roman" w:cstheme="minorHAnsi"/>
          <w:color w:val="000000"/>
        </w:rPr>
      </w:pPr>
    </w:p>
    <w:p w14:paraId="6698F642" w14:textId="3750B1C4" w:rsidR="008F2C79" w:rsidRPr="00B95B72" w:rsidRDefault="008F2C79" w:rsidP="008F2C79">
      <w:pPr>
        <w:spacing w:after="40" w:line="240" w:lineRule="auto"/>
        <w:rPr>
          <w:rFonts w:eastAsia="Times New Roman" w:cstheme="minorHAnsi"/>
          <w:b/>
          <w:bCs/>
          <w:color w:val="000000"/>
        </w:rPr>
      </w:pPr>
      <w:r w:rsidRPr="00B95B72">
        <w:rPr>
          <w:rFonts w:eastAsia="Times New Roman" w:cstheme="minorHAnsi"/>
          <w:b/>
          <w:bCs/>
          <w:color w:val="000000"/>
        </w:rPr>
        <w:t>Call to Order</w:t>
      </w:r>
    </w:p>
    <w:p w14:paraId="2DC08286" w14:textId="4D5C0BBF" w:rsidR="008F2C79" w:rsidRPr="00B95B72" w:rsidRDefault="008F2C79" w:rsidP="008F2C79">
      <w:pPr>
        <w:spacing w:after="40" w:line="240" w:lineRule="auto"/>
        <w:rPr>
          <w:rFonts w:eastAsia="Times New Roman" w:cstheme="minorHAnsi"/>
          <w:color w:val="000000"/>
        </w:rPr>
      </w:pPr>
    </w:p>
    <w:p w14:paraId="5F3B79A6" w14:textId="0049CE79" w:rsidR="008F2C79" w:rsidRPr="00B95B72" w:rsidRDefault="008F2C79" w:rsidP="008F2C79">
      <w:pPr>
        <w:spacing w:after="40" w:line="240" w:lineRule="auto"/>
        <w:rPr>
          <w:rFonts w:eastAsia="Times New Roman" w:cstheme="minorHAnsi"/>
          <w:color w:val="000000"/>
        </w:rPr>
      </w:pPr>
      <w:r w:rsidRPr="00B95B72">
        <w:rPr>
          <w:rFonts w:eastAsia="Times New Roman" w:cstheme="minorHAnsi"/>
          <w:color w:val="000000"/>
        </w:rPr>
        <w:t xml:space="preserve">Chair </w:t>
      </w:r>
      <w:r w:rsidR="005876BC" w:rsidRPr="00B95B72">
        <w:rPr>
          <w:rFonts w:eastAsia="Times New Roman" w:cstheme="minorHAnsi"/>
          <w:color w:val="000000"/>
        </w:rPr>
        <w:t>Ann McLain</w:t>
      </w:r>
      <w:r w:rsidRPr="00B95B72">
        <w:rPr>
          <w:rFonts w:eastAsia="Times New Roman" w:cstheme="minorHAnsi"/>
          <w:color w:val="000000"/>
        </w:rPr>
        <w:t xml:space="preserve"> called the meeting to order at </w:t>
      </w:r>
      <w:r w:rsidR="00662481" w:rsidRPr="00B95B72">
        <w:rPr>
          <w:rFonts w:eastAsia="Times New Roman" w:cstheme="minorHAnsi"/>
          <w:color w:val="000000"/>
        </w:rPr>
        <w:t>6:0</w:t>
      </w:r>
      <w:r w:rsidR="00532228" w:rsidRPr="00B95B72">
        <w:rPr>
          <w:rFonts w:eastAsia="Times New Roman" w:cstheme="minorHAnsi"/>
          <w:color w:val="000000"/>
        </w:rPr>
        <w:t>0</w:t>
      </w:r>
      <w:r w:rsidR="00662481" w:rsidRPr="00B95B72">
        <w:rPr>
          <w:rFonts w:eastAsia="Times New Roman" w:cstheme="minorHAnsi"/>
          <w:color w:val="000000"/>
        </w:rPr>
        <w:t>.</w:t>
      </w:r>
    </w:p>
    <w:p w14:paraId="1CA879F7" w14:textId="77777777" w:rsidR="008F2C79" w:rsidRPr="00B95B72" w:rsidRDefault="008F2C79" w:rsidP="00F0329B">
      <w:pPr>
        <w:spacing w:after="40" w:line="240" w:lineRule="auto"/>
        <w:rPr>
          <w:rFonts w:eastAsia="Times New Roman" w:cstheme="minorHAnsi"/>
          <w:color w:val="000000"/>
        </w:rPr>
      </w:pPr>
    </w:p>
    <w:p w14:paraId="733BE49C" w14:textId="28AA4C6B" w:rsidR="00F0329B" w:rsidRDefault="00F0329B" w:rsidP="00F0329B">
      <w:pPr>
        <w:spacing w:after="40" w:line="240" w:lineRule="auto"/>
        <w:rPr>
          <w:rFonts w:eastAsia="Times New Roman" w:cstheme="minorHAnsi"/>
          <w:color w:val="000000"/>
        </w:rPr>
      </w:pPr>
      <w:r w:rsidRPr="00B95B72">
        <w:rPr>
          <w:rFonts w:eastAsia="Times New Roman" w:cstheme="minorHAnsi"/>
          <w:color w:val="000000"/>
        </w:rPr>
        <w:t>Present:</w:t>
      </w:r>
      <w:r w:rsidR="008F2C79" w:rsidRPr="00B95B72">
        <w:rPr>
          <w:rFonts w:eastAsia="Times New Roman" w:cstheme="minorHAnsi"/>
          <w:color w:val="000000"/>
        </w:rPr>
        <w:t xml:space="preserve"> </w:t>
      </w:r>
      <w:r w:rsidR="00662481" w:rsidRPr="00B95B72">
        <w:rPr>
          <w:rFonts w:eastAsia="Times New Roman" w:cstheme="minorHAnsi"/>
          <w:color w:val="000000"/>
        </w:rPr>
        <w:t xml:space="preserve">Ann McLain, Carl Newman, </w:t>
      </w:r>
      <w:r w:rsidR="00532228" w:rsidRPr="00B95B72">
        <w:rPr>
          <w:rFonts w:eastAsia="Times New Roman" w:cstheme="minorHAnsi"/>
          <w:color w:val="000000"/>
        </w:rPr>
        <w:t>Ericka Patillo</w:t>
      </w:r>
      <w:r w:rsidR="00662481" w:rsidRPr="00B95B72">
        <w:rPr>
          <w:rFonts w:eastAsia="Times New Roman" w:cstheme="minorHAnsi"/>
          <w:color w:val="000000"/>
        </w:rPr>
        <w:t>,</w:t>
      </w:r>
      <w:r w:rsidR="00B07370" w:rsidRPr="00B95B72">
        <w:rPr>
          <w:rFonts w:eastAsia="Times New Roman" w:cstheme="minorHAnsi"/>
          <w:color w:val="000000"/>
        </w:rPr>
        <w:t xml:space="preserve"> </w:t>
      </w:r>
      <w:r w:rsidR="00662481" w:rsidRPr="00B95B72">
        <w:rPr>
          <w:rFonts w:eastAsia="Times New Roman" w:cstheme="minorHAnsi"/>
          <w:color w:val="000000"/>
        </w:rPr>
        <w:t>kynita stringer-stanb</w:t>
      </w:r>
      <w:r w:rsidR="00E52C25" w:rsidRPr="00B95B72">
        <w:rPr>
          <w:rFonts w:eastAsia="Times New Roman" w:cstheme="minorHAnsi"/>
          <w:color w:val="000000"/>
        </w:rPr>
        <w:t>a</w:t>
      </w:r>
      <w:r w:rsidR="00662481" w:rsidRPr="00B95B72">
        <w:rPr>
          <w:rFonts w:eastAsia="Times New Roman" w:cstheme="minorHAnsi"/>
          <w:color w:val="000000"/>
        </w:rPr>
        <w:t>ck</w:t>
      </w:r>
      <w:r w:rsidR="00B241F1" w:rsidRPr="00B95B72">
        <w:rPr>
          <w:rFonts w:eastAsia="Times New Roman" w:cstheme="minorHAnsi"/>
          <w:color w:val="000000"/>
        </w:rPr>
        <w:t>, Tracy Jackson, Tal Matalon</w:t>
      </w:r>
      <w:r w:rsidR="00532228" w:rsidRPr="00B95B72">
        <w:rPr>
          <w:rFonts w:eastAsia="Times New Roman" w:cstheme="minorHAnsi"/>
          <w:color w:val="000000"/>
        </w:rPr>
        <w:t>, Leah Josephson</w:t>
      </w:r>
    </w:p>
    <w:p w14:paraId="28427C8A" w14:textId="19B0818B" w:rsidR="00383C55" w:rsidRDefault="00383C55" w:rsidP="00F0329B">
      <w:pPr>
        <w:spacing w:after="40" w:line="240" w:lineRule="auto"/>
        <w:rPr>
          <w:rFonts w:eastAsia="Times New Roman" w:cstheme="minorHAnsi"/>
          <w:color w:val="000000"/>
        </w:rPr>
      </w:pPr>
    </w:p>
    <w:p w14:paraId="236668F2" w14:textId="41BE3484" w:rsidR="00383C55" w:rsidRPr="00B95B72" w:rsidRDefault="00383C55" w:rsidP="00F0329B">
      <w:pPr>
        <w:spacing w:after="40" w:line="240" w:lineRule="auto"/>
        <w:rPr>
          <w:rFonts w:eastAsia="Times New Roman" w:cstheme="minorHAnsi"/>
          <w:color w:val="000000"/>
        </w:rPr>
      </w:pPr>
      <w:r>
        <w:rPr>
          <w:rFonts w:eastAsia="Times New Roman" w:cstheme="minorHAnsi"/>
          <w:color w:val="000000"/>
        </w:rPr>
        <w:t>Absent: Aquaris Anderson</w:t>
      </w:r>
    </w:p>
    <w:p w14:paraId="1B364E05" w14:textId="0D5BC686" w:rsidR="008F2C79" w:rsidRPr="00B95B72" w:rsidRDefault="008F2C79" w:rsidP="00F0329B">
      <w:pPr>
        <w:spacing w:after="40" w:line="240" w:lineRule="auto"/>
        <w:rPr>
          <w:rFonts w:eastAsia="Times New Roman" w:cstheme="minorHAnsi"/>
          <w:color w:val="000000"/>
        </w:rPr>
      </w:pPr>
    </w:p>
    <w:p w14:paraId="577C269F" w14:textId="212FEF53" w:rsidR="00C62B60" w:rsidRPr="00B95B72" w:rsidRDefault="008F2C79" w:rsidP="00F0329B">
      <w:pPr>
        <w:spacing w:after="40" w:line="240" w:lineRule="auto"/>
        <w:rPr>
          <w:rFonts w:eastAsia="Times New Roman" w:cstheme="minorHAnsi"/>
          <w:color w:val="000000"/>
        </w:rPr>
      </w:pPr>
      <w:r w:rsidRPr="00B95B72">
        <w:rPr>
          <w:rFonts w:eastAsia="Times New Roman" w:cstheme="minorHAnsi"/>
          <w:color w:val="000000"/>
        </w:rPr>
        <w:t xml:space="preserve">Library Staff: </w:t>
      </w:r>
      <w:r w:rsidR="00662481" w:rsidRPr="00B95B72">
        <w:rPr>
          <w:rFonts w:eastAsia="Times New Roman" w:cstheme="minorHAnsi"/>
          <w:color w:val="000000"/>
        </w:rPr>
        <w:t xml:space="preserve">Stephanie Fennell, </w:t>
      </w:r>
      <w:r w:rsidR="00532228" w:rsidRPr="00B95B72">
        <w:rPr>
          <w:rFonts w:eastAsia="Times New Roman" w:cstheme="minorHAnsi"/>
          <w:color w:val="000000"/>
        </w:rPr>
        <w:t>Che Anderson</w:t>
      </w:r>
    </w:p>
    <w:p w14:paraId="5936DF44" w14:textId="77777777" w:rsidR="00F0329B" w:rsidRPr="00B95B72" w:rsidRDefault="00F0329B" w:rsidP="00F0329B">
      <w:pPr>
        <w:spacing w:after="40" w:line="240" w:lineRule="auto"/>
        <w:rPr>
          <w:rFonts w:eastAsia="Times New Roman" w:cstheme="minorHAnsi"/>
          <w:sz w:val="24"/>
          <w:szCs w:val="24"/>
        </w:rPr>
      </w:pPr>
    </w:p>
    <w:p w14:paraId="29202944" w14:textId="2A9E8657" w:rsidR="00F0329B" w:rsidRPr="00B95B72" w:rsidRDefault="00F0329B" w:rsidP="00F0329B">
      <w:pPr>
        <w:spacing w:after="40" w:line="240" w:lineRule="auto"/>
        <w:rPr>
          <w:rFonts w:eastAsia="Times New Roman" w:cstheme="minorHAnsi"/>
          <w:b/>
          <w:bCs/>
          <w:sz w:val="24"/>
          <w:szCs w:val="24"/>
        </w:rPr>
      </w:pPr>
      <w:r w:rsidRPr="00B95B72">
        <w:rPr>
          <w:rFonts w:eastAsia="Times New Roman" w:cstheme="minorHAnsi"/>
          <w:b/>
          <w:bCs/>
          <w:color w:val="000000"/>
        </w:rPr>
        <w:t xml:space="preserve">Public </w:t>
      </w:r>
      <w:r w:rsidR="008F2C79" w:rsidRPr="00B95B72">
        <w:rPr>
          <w:rFonts w:eastAsia="Times New Roman" w:cstheme="minorHAnsi"/>
          <w:b/>
          <w:bCs/>
          <w:color w:val="000000"/>
        </w:rPr>
        <w:t>C</w:t>
      </w:r>
      <w:r w:rsidRPr="00B95B72">
        <w:rPr>
          <w:rFonts w:eastAsia="Times New Roman" w:cstheme="minorHAnsi"/>
          <w:b/>
          <w:bCs/>
          <w:color w:val="000000"/>
        </w:rPr>
        <w:t>omment</w:t>
      </w:r>
      <w:r w:rsidR="008F2C79" w:rsidRPr="00B95B72">
        <w:rPr>
          <w:rFonts w:eastAsia="Times New Roman" w:cstheme="minorHAnsi"/>
          <w:b/>
          <w:bCs/>
          <w:color w:val="000000"/>
        </w:rPr>
        <w:t>s</w:t>
      </w:r>
    </w:p>
    <w:p w14:paraId="1CEB58A2" w14:textId="2C0625DC" w:rsidR="009C7364" w:rsidRPr="00B95B72" w:rsidRDefault="00B241F1" w:rsidP="00E67153">
      <w:pPr>
        <w:spacing w:after="40" w:line="240" w:lineRule="auto"/>
        <w:rPr>
          <w:rFonts w:eastAsia="Times New Roman" w:cstheme="minorHAnsi"/>
          <w:color w:val="000000"/>
        </w:rPr>
      </w:pPr>
      <w:r w:rsidRPr="00B95B72">
        <w:rPr>
          <w:rFonts w:eastAsia="Times New Roman" w:cstheme="minorHAnsi"/>
          <w:color w:val="000000"/>
        </w:rPr>
        <w:t>None.</w:t>
      </w:r>
    </w:p>
    <w:p w14:paraId="1D4705D1" w14:textId="77777777" w:rsidR="00F0329B" w:rsidRPr="00B95B72" w:rsidRDefault="00F0329B" w:rsidP="00F0329B">
      <w:pPr>
        <w:spacing w:after="40" w:line="240" w:lineRule="auto"/>
        <w:rPr>
          <w:rFonts w:eastAsia="Times New Roman" w:cstheme="minorHAnsi"/>
          <w:sz w:val="24"/>
          <w:szCs w:val="24"/>
        </w:rPr>
      </w:pPr>
    </w:p>
    <w:p w14:paraId="48B6D7C0" w14:textId="2FCF722E" w:rsidR="00F0329B" w:rsidRPr="00B95B72" w:rsidRDefault="00F0329B" w:rsidP="00F0329B">
      <w:pPr>
        <w:spacing w:after="40" w:line="240" w:lineRule="auto"/>
        <w:rPr>
          <w:rFonts w:eastAsia="Times New Roman" w:cstheme="minorHAnsi"/>
          <w:b/>
          <w:bCs/>
          <w:sz w:val="24"/>
          <w:szCs w:val="24"/>
        </w:rPr>
      </w:pPr>
      <w:r w:rsidRPr="00B95B72">
        <w:rPr>
          <w:rFonts w:eastAsia="Times New Roman" w:cstheme="minorHAnsi"/>
          <w:b/>
          <w:bCs/>
          <w:color w:val="000000"/>
        </w:rPr>
        <w:t xml:space="preserve">Approval of </w:t>
      </w:r>
      <w:r w:rsidR="00B241F1" w:rsidRPr="00B95B72">
        <w:rPr>
          <w:rFonts w:eastAsia="Times New Roman" w:cstheme="minorHAnsi"/>
          <w:b/>
          <w:bCs/>
          <w:color w:val="000000"/>
        </w:rPr>
        <w:t>September</w:t>
      </w:r>
      <w:r w:rsidR="00E103A9" w:rsidRPr="00B95B72">
        <w:rPr>
          <w:rFonts w:eastAsia="Times New Roman" w:cstheme="minorHAnsi"/>
          <w:b/>
          <w:bCs/>
          <w:color w:val="000000"/>
        </w:rPr>
        <w:t xml:space="preserve"> M</w:t>
      </w:r>
      <w:r w:rsidRPr="00B95B72">
        <w:rPr>
          <w:rFonts w:eastAsia="Times New Roman" w:cstheme="minorHAnsi"/>
          <w:b/>
          <w:bCs/>
          <w:color w:val="000000"/>
        </w:rPr>
        <w:t>inutes</w:t>
      </w:r>
    </w:p>
    <w:p w14:paraId="297FBCC3" w14:textId="042B8DD6" w:rsidR="00F0329B" w:rsidRPr="00B95B72" w:rsidRDefault="00532228" w:rsidP="00F0329B">
      <w:pPr>
        <w:spacing w:after="40" w:line="240" w:lineRule="auto"/>
        <w:rPr>
          <w:rFonts w:eastAsia="Times New Roman" w:cstheme="minorHAnsi"/>
          <w:sz w:val="24"/>
          <w:szCs w:val="24"/>
        </w:rPr>
      </w:pPr>
      <w:r w:rsidRPr="00B95B72">
        <w:rPr>
          <w:rFonts w:eastAsia="Times New Roman" w:cstheme="minorHAnsi"/>
          <w:color w:val="000000"/>
        </w:rPr>
        <w:t>One</w:t>
      </w:r>
      <w:r w:rsidR="00B241F1" w:rsidRPr="00B95B72">
        <w:rPr>
          <w:rFonts w:eastAsia="Times New Roman" w:cstheme="minorHAnsi"/>
          <w:color w:val="000000"/>
        </w:rPr>
        <w:t xml:space="preserve"> spelling/typographical correction made. Minutes approved with correction.</w:t>
      </w:r>
    </w:p>
    <w:p w14:paraId="247960C7" w14:textId="77777777" w:rsidR="00F0329B" w:rsidRPr="00B95B72" w:rsidRDefault="00F0329B" w:rsidP="00F0329B">
      <w:pPr>
        <w:spacing w:after="40" w:line="240" w:lineRule="auto"/>
        <w:rPr>
          <w:rFonts w:eastAsia="Times New Roman" w:cstheme="minorHAnsi"/>
          <w:sz w:val="24"/>
          <w:szCs w:val="24"/>
        </w:rPr>
      </w:pPr>
    </w:p>
    <w:p w14:paraId="10D47916" w14:textId="6D2A4319" w:rsidR="00B241F1" w:rsidRPr="00B95B72" w:rsidRDefault="00B241F1" w:rsidP="00293514">
      <w:pPr>
        <w:spacing w:after="40" w:line="240" w:lineRule="auto"/>
        <w:rPr>
          <w:rFonts w:eastAsia="Times New Roman" w:cstheme="minorHAnsi"/>
          <w:b/>
          <w:bCs/>
          <w:color w:val="000000"/>
        </w:rPr>
      </w:pPr>
      <w:r w:rsidRPr="00B95B72">
        <w:rPr>
          <w:rFonts w:eastAsia="Times New Roman" w:cstheme="minorHAnsi"/>
          <w:b/>
          <w:bCs/>
          <w:color w:val="000000"/>
        </w:rPr>
        <w:t xml:space="preserve">Location Report: </w:t>
      </w:r>
      <w:r w:rsidR="00532228" w:rsidRPr="00B95B72">
        <w:rPr>
          <w:rFonts w:eastAsia="Times New Roman" w:cstheme="minorHAnsi"/>
          <w:b/>
          <w:bCs/>
          <w:color w:val="000000"/>
        </w:rPr>
        <w:t>Che Anderson</w:t>
      </w:r>
      <w:r w:rsidRPr="00B95B72">
        <w:rPr>
          <w:rFonts w:eastAsia="Times New Roman" w:cstheme="minorHAnsi"/>
          <w:b/>
          <w:bCs/>
          <w:color w:val="000000"/>
        </w:rPr>
        <w:t xml:space="preserve">, </w:t>
      </w:r>
      <w:r w:rsidR="00532228" w:rsidRPr="00B95B72">
        <w:rPr>
          <w:rFonts w:eastAsia="Times New Roman" w:cstheme="minorHAnsi"/>
          <w:b/>
          <w:bCs/>
          <w:color w:val="000000"/>
        </w:rPr>
        <w:t>South</w:t>
      </w:r>
      <w:r w:rsidRPr="00B95B72">
        <w:rPr>
          <w:rFonts w:eastAsia="Times New Roman" w:cstheme="minorHAnsi"/>
          <w:b/>
          <w:bCs/>
          <w:color w:val="000000"/>
        </w:rPr>
        <w:t xml:space="preserve"> Library</w:t>
      </w:r>
    </w:p>
    <w:p w14:paraId="2EA7E676" w14:textId="7CDB1B3D" w:rsidR="00B241F1" w:rsidRPr="00B95B72" w:rsidRDefault="00A35CD4" w:rsidP="00293514">
      <w:pPr>
        <w:spacing w:after="40" w:line="240" w:lineRule="auto"/>
        <w:rPr>
          <w:rFonts w:eastAsia="Times New Roman" w:cstheme="minorHAnsi"/>
          <w:color w:val="000000"/>
        </w:rPr>
      </w:pPr>
      <w:r w:rsidRPr="00B95B72">
        <w:rPr>
          <w:rFonts w:eastAsia="Times New Roman" w:cstheme="minorHAnsi"/>
          <w:color w:val="000000"/>
        </w:rPr>
        <w:t>Che Anderson gave the location report for South Regional Library.</w:t>
      </w:r>
    </w:p>
    <w:p w14:paraId="7CB0DBAF" w14:textId="27E8B167" w:rsidR="00A35CD4" w:rsidRPr="00B95B72" w:rsidRDefault="00A35CD4" w:rsidP="00293514">
      <w:pPr>
        <w:spacing w:after="40" w:line="240" w:lineRule="auto"/>
        <w:rPr>
          <w:rFonts w:eastAsia="Times New Roman" w:cstheme="minorHAnsi"/>
          <w:color w:val="000000"/>
        </w:rPr>
      </w:pPr>
    </w:p>
    <w:p w14:paraId="24EA7464" w14:textId="46D7B029" w:rsidR="00A35CD4" w:rsidRPr="00B95B72" w:rsidRDefault="00A35CD4" w:rsidP="00293514">
      <w:pPr>
        <w:spacing w:after="40" w:line="240" w:lineRule="auto"/>
        <w:rPr>
          <w:rFonts w:eastAsia="Times New Roman" w:cstheme="minorHAnsi"/>
          <w:color w:val="000000"/>
        </w:rPr>
      </w:pPr>
      <w:r w:rsidRPr="00B95B72">
        <w:rPr>
          <w:rFonts w:eastAsia="Times New Roman" w:cstheme="minorHAnsi"/>
          <w:color w:val="000000"/>
        </w:rPr>
        <w:t>South Regional is the newest regional location and opened in 2010. It is accessible by bus lines, and most people come from local neighborhoods such as Parkwood. Its unique features include floor panels depicting Durham history, a nearby hiking trail, a mini-maker space, and VHS conversion equipment.</w:t>
      </w:r>
    </w:p>
    <w:p w14:paraId="5B8DE19F" w14:textId="6D156A99" w:rsidR="00A35CD4" w:rsidRPr="00B95B72" w:rsidRDefault="00A35CD4" w:rsidP="00293514">
      <w:pPr>
        <w:spacing w:after="40" w:line="240" w:lineRule="auto"/>
        <w:rPr>
          <w:rFonts w:eastAsia="Times New Roman" w:cstheme="minorHAnsi"/>
          <w:color w:val="000000"/>
        </w:rPr>
      </w:pPr>
    </w:p>
    <w:p w14:paraId="69A7679D" w14:textId="5FDCE65F" w:rsidR="00A35CD4" w:rsidRPr="00B95B72" w:rsidRDefault="00A35CD4" w:rsidP="00293514">
      <w:pPr>
        <w:spacing w:after="40" w:line="240" w:lineRule="auto"/>
        <w:rPr>
          <w:rFonts w:eastAsia="Times New Roman" w:cstheme="minorHAnsi"/>
          <w:color w:val="000000"/>
        </w:rPr>
      </w:pPr>
      <w:r w:rsidRPr="00B95B72">
        <w:rPr>
          <w:rFonts w:eastAsia="Times New Roman" w:cstheme="minorHAnsi"/>
          <w:color w:val="000000"/>
        </w:rPr>
        <w:t>They have 16 staff members, which is below their goal of 20 people. There are currently four vacancies and they are interviewing currently for one and soon for two others, including a Teen Librarian in the new year.</w:t>
      </w:r>
    </w:p>
    <w:p w14:paraId="387EB2AA" w14:textId="6F98E9AA" w:rsidR="00A35CD4" w:rsidRPr="00B95B72" w:rsidRDefault="00A35CD4" w:rsidP="00293514">
      <w:pPr>
        <w:spacing w:after="40" w:line="240" w:lineRule="auto"/>
        <w:rPr>
          <w:rFonts w:eastAsia="Times New Roman" w:cstheme="minorHAnsi"/>
          <w:color w:val="000000"/>
        </w:rPr>
      </w:pPr>
    </w:p>
    <w:p w14:paraId="58490AA7" w14:textId="26CFEE77" w:rsidR="00A35CD4" w:rsidRPr="00B95B72" w:rsidRDefault="00A35CD4" w:rsidP="00293514">
      <w:pPr>
        <w:spacing w:after="40" w:line="240" w:lineRule="auto"/>
        <w:rPr>
          <w:rFonts w:eastAsia="Times New Roman" w:cstheme="minorHAnsi"/>
          <w:color w:val="000000"/>
        </w:rPr>
      </w:pPr>
      <w:r w:rsidRPr="00B95B72">
        <w:rPr>
          <w:rFonts w:eastAsia="Times New Roman" w:cstheme="minorHAnsi"/>
          <w:color w:val="000000"/>
        </w:rPr>
        <w:t xml:space="preserve">Location report detailed extensive programming; the location has received some grants from the Friends and Foundation for equipment and games. Access to some programs/equipment is limited due to County waiver renewal [refer to October meeting minutes for previous discussion on this topic]. This past year they had more than 22,000 attendance at programs overall, and door counts show increases year on year since COVID. </w:t>
      </w:r>
    </w:p>
    <w:p w14:paraId="11FC1A22" w14:textId="0F834819" w:rsidR="00A35CD4" w:rsidRPr="00B95B72" w:rsidRDefault="00A35CD4" w:rsidP="00293514">
      <w:pPr>
        <w:spacing w:after="40" w:line="240" w:lineRule="auto"/>
        <w:rPr>
          <w:rFonts w:eastAsia="Times New Roman" w:cstheme="minorHAnsi"/>
          <w:color w:val="000000"/>
        </w:rPr>
      </w:pPr>
    </w:p>
    <w:p w14:paraId="3A718DF8" w14:textId="3FB35FDC" w:rsidR="00A35CD4" w:rsidRPr="00B95B72" w:rsidRDefault="00A35CD4" w:rsidP="00293514">
      <w:pPr>
        <w:spacing w:after="40" w:line="240" w:lineRule="auto"/>
        <w:rPr>
          <w:rFonts w:eastAsia="Times New Roman" w:cstheme="minorHAnsi"/>
          <w:color w:val="000000"/>
        </w:rPr>
      </w:pPr>
      <w:r w:rsidRPr="00B95B72">
        <w:rPr>
          <w:rFonts w:eastAsia="Times New Roman" w:cstheme="minorHAnsi"/>
          <w:color w:val="000000"/>
        </w:rPr>
        <w:t>Challenges include turnover in security personnel</w:t>
      </w:r>
      <w:r w:rsidR="00B95B72" w:rsidRPr="00B95B72">
        <w:rPr>
          <w:rFonts w:eastAsia="Times New Roman" w:cstheme="minorHAnsi"/>
          <w:color w:val="000000"/>
        </w:rPr>
        <w:t>;</w:t>
      </w:r>
      <w:r w:rsidRPr="00B95B72">
        <w:rPr>
          <w:rFonts w:eastAsia="Times New Roman" w:cstheme="minorHAnsi"/>
          <w:color w:val="000000"/>
        </w:rPr>
        <w:t xml:space="preserve"> </w:t>
      </w:r>
      <w:r w:rsidR="00B95B72" w:rsidRPr="00B95B72">
        <w:rPr>
          <w:rFonts w:eastAsia="Times New Roman" w:cstheme="minorHAnsi"/>
          <w:color w:val="000000"/>
        </w:rPr>
        <w:t xml:space="preserve">needing to </w:t>
      </w:r>
      <w:r w:rsidRPr="00B95B72">
        <w:rPr>
          <w:rFonts w:eastAsia="Times New Roman" w:cstheme="minorHAnsi"/>
          <w:color w:val="000000"/>
        </w:rPr>
        <w:t>rel</w:t>
      </w:r>
      <w:r w:rsidR="00B95B72" w:rsidRPr="00B95B72">
        <w:rPr>
          <w:rFonts w:eastAsia="Times New Roman" w:cstheme="minorHAnsi"/>
          <w:color w:val="000000"/>
        </w:rPr>
        <w:t>y</w:t>
      </w:r>
      <w:r w:rsidRPr="00B95B72">
        <w:rPr>
          <w:rFonts w:eastAsia="Times New Roman" w:cstheme="minorHAnsi"/>
          <w:color w:val="000000"/>
        </w:rPr>
        <w:t xml:space="preserve"> on substitute staff during holidays</w:t>
      </w:r>
      <w:r w:rsidR="00B95B72" w:rsidRPr="00B95B72">
        <w:rPr>
          <w:rFonts w:eastAsia="Times New Roman" w:cstheme="minorHAnsi"/>
          <w:color w:val="000000"/>
        </w:rPr>
        <w:t>;</w:t>
      </w:r>
      <w:r w:rsidRPr="00B95B72">
        <w:rPr>
          <w:rFonts w:eastAsia="Times New Roman" w:cstheme="minorHAnsi"/>
          <w:color w:val="000000"/>
        </w:rPr>
        <w:t xml:space="preserve"> staying open until 8pm some days</w:t>
      </w:r>
      <w:r w:rsidR="00B95B72" w:rsidRPr="00B95B72">
        <w:rPr>
          <w:rFonts w:eastAsia="Times New Roman" w:cstheme="minorHAnsi"/>
          <w:color w:val="000000"/>
        </w:rPr>
        <w:t xml:space="preserve"> despite lack of traffic in 7pm-8pm hour;</w:t>
      </w:r>
      <w:r w:rsidRPr="00B95B72">
        <w:rPr>
          <w:rFonts w:eastAsia="Times New Roman" w:cstheme="minorHAnsi"/>
          <w:color w:val="000000"/>
        </w:rPr>
        <w:t xml:space="preserve"> </w:t>
      </w:r>
      <w:r w:rsidR="00B95B72" w:rsidRPr="00B95B72">
        <w:rPr>
          <w:rFonts w:eastAsia="Times New Roman" w:cstheme="minorHAnsi"/>
          <w:color w:val="000000"/>
        </w:rPr>
        <w:t xml:space="preserve">lack of budget for new furniture, carpets, and repairs to floor panels damaged during COVID by sanitizer and floor markers; and disruptions caused by being an early voting location. Regarding early voting, programs are more difficult </w:t>
      </w:r>
      <w:r w:rsidR="00B95B72" w:rsidRPr="00B95B72">
        <w:rPr>
          <w:rFonts w:eastAsia="Times New Roman" w:cstheme="minorHAnsi"/>
          <w:color w:val="000000"/>
        </w:rPr>
        <w:lastRenderedPageBreak/>
        <w:t>for patrons to get to, incidents in the parking lot have occurred, and since voting hours are different than library hours, people have sometimes gone into the library space not knowing it is not open.</w:t>
      </w:r>
    </w:p>
    <w:p w14:paraId="6DDFFEBA" w14:textId="77777777" w:rsidR="00A35CD4" w:rsidRPr="00B95B72" w:rsidRDefault="00A35CD4" w:rsidP="00293514">
      <w:pPr>
        <w:spacing w:after="40" w:line="240" w:lineRule="auto"/>
        <w:rPr>
          <w:rFonts w:eastAsia="Times New Roman" w:cstheme="minorHAnsi"/>
          <w:b/>
          <w:bCs/>
          <w:color w:val="000000"/>
        </w:rPr>
      </w:pPr>
    </w:p>
    <w:p w14:paraId="62B38537" w14:textId="42360D45" w:rsidR="00293514" w:rsidRPr="00B95B72" w:rsidRDefault="00293514" w:rsidP="00293514">
      <w:pPr>
        <w:spacing w:after="40" w:line="240" w:lineRule="auto"/>
        <w:rPr>
          <w:rFonts w:eastAsia="Times New Roman" w:cstheme="minorHAnsi"/>
          <w:b/>
          <w:bCs/>
          <w:color w:val="000000"/>
        </w:rPr>
      </w:pPr>
      <w:r w:rsidRPr="00B95B72">
        <w:rPr>
          <w:rFonts w:eastAsia="Times New Roman" w:cstheme="minorHAnsi"/>
          <w:b/>
          <w:bCs/>
          <w:color w:val="000000"/>
        </w:rPr>
        <w:t>Board Business</w:t>
      </w:r>
    </w:p>
    <w:p w14:paraId="1C0A6F57" w14:textId="3A57C6CC" w:rsidR="00293514" w:rsidRPr="00B95B72" w:rsidRDefault="00293514" w:rsidP="00293514">
      <w:pPr>
        <w:spacing w:after="40" w:line="240" w:lineRule="auto"/>
        <w:rPr>
          <w:rFonts w:eastAsia="Times New Roman" w:cstheme="minorHAnsi"/>
          <w:color w:val="000000"/>
        </w:rPr>
      </w:pPr>
      <w:r w:rsidRPr="00B95B72">
        <w:rPr>
          <w:rFonts w:eastAsia="Times New Roman" w:cstheme="minorHAnsi"/>
          <w:b/>
          <w:bCs/>
          <w:color w:val="000000"/>
        </w:rPr>
        <w:t>Old Business</w:t>
      </w:r>
      <w:r w:rsidRPr="00B95B72">
        <w:rPr>
          <w:rFonts w:eastAsia="Times New Roman" w:cstheme="minorHAnsi"/>
          <w:color w:val="000000"/>
        </w:rPr>
        <w:t xml:space="preserve">: </w:t>
      </w:r>
    </w:p>
    <w:p w14:paraId="54726509" w14:textId="3C6CB302" w:rsidR="00532228" w:rsidRPr="00B95B72" w:rsidRDefault="00B95B72" w:rsidP="00293514">
      <w:pPr>
        <w:spacing w:after="40" w:line="240" w:lineRule="auto"/>
        <w:rPr>
          <w:rFonts w:eastAsia="Times New Roman" w:cstheme="minorHAnsi"/>
          <w:color w:val="000000"/>
        </w:rPr>
      </w:pPr>
      <w:r w:rsidRPr="00B95B72">
        <w:rPr>
          <w:rFonts w:eastAsia="Times New Roman" w:cstheme="minorHAnsi"/>
          <w:color w:val="000000"/>
        </w:rPr>
        <w:t>Our new library director will be Dana Conners, who will start January 5, 2026.</w:t>
      </w:r>
    </w:p>
    <w:p w14:paraId="575E26B5" w14:textId="77777777" w:rsidR="00293514" w:rsidRPr="00B95B72" w:rsidRDefault="00293514" w:rsidP="00293514">
      <w:pPr>
        <w:spacing w:after="40" w:line="240" w:lineRule="auto"/>
        <w:rPr>
          <w:rFonts w:eastAsia="Times New Roman" w:cstheme="minorHAnsi"/>
          <w:color w:val="000000"/>
        </w:rPr>
      </w:pPr>
    </w:p>
    <w:p w14:paraId="51FFE03E" w14:textId="439AFDCF" w:rsidR="00293514" w:rsidRPr="00B95B72" w:rsidRDefault="00293514" w:rsidP="00293514">
      <w:pPr>
        <w:spacing w:after="40" w:line="240" w:lineRule="auto"/>
        <w:rPr>
          <w:rFonts w:eastAsia="Times New Roman" w:cstheme="minorHAnsi"/>
          <w:b/>
          <w:bCs/>
          <w:color w:val="000000"/>
        </w:rPr>
      </w:pPr>
      <w:r w:rsidRPr="00B95B72">
        <w:rPr>
          <w:rFonts w:eastAsia="Times New Roman" w:cstheme="minorHAnsi"/>
          <w:b/>
          <w:bCs/>
          <w:color w:val="000000"/>
        </w:rPr>
        <w:t>New Business:</w:t>
      </w:r>
    </w:p>
    <w:p w14:paraId="2C07CB7D" w14:textId="4EB24563" w:rsidR="00532228" w:rsidRDefault="00B95B72" w:rsidP="00293514">
      <w:pPr>
        <w:spacing w:after="40" w:line="240" w:lineRule="auto"/>
        <w:rPr>
          <w:rFonts w:eastAsia="Times New Roman" w:cstheme="minorHAnsi"/>
        </w:rPr>
      </w:pPr>
      <w:r w:rsidRPr="00B95B72">
        <w:rPr>
          <w:rFonts w:eastAsia="Times New Roman" w:cstheme="minorHAnsi"/>
        </w:rPr>
        <w:t>Judge Willis Whichard, former Chair of the Board of Trustees, passed away in mid-November.</w:t>
      </w:r>
      <w:r>
        <w:rPr>
          <w:rFonts w:eastAsia="Times New Roman" w:cstheme="minorHAnsi"/>
        </w:rPr>
        <w:t xml:space="preserve"> There will be a public memorial service of some kind in January.</w:t>
      </w:r>
    </w:p>
    <w:p w14:paraId="281CBF28" w14:textId="71DE335A" w:rsidR="00B95B72" w:rsidRDefault="00B95B72" w:rsidP="00293514">
      <w:pPr>
        <w:spacing w:after="40" w:line="240" w:lineRule="auto"/>
        <w:rPr>
          <w:rFonts w:eastAsia="Times New Roman" w:cstheme="minorHAnsi"/>
        </w:rPr>
      </w:pPr>
    </w:p>
    <w:p w14:paraId="7464EB05" w14:textId="67381907" w:rsidR="00B95B72" w:rsidRDefault="00B95B72" w:rsidP="00293514">
      <w:pPr>
        <w:spacing w:after="40" w:line="240" w:lineRule="auto"/>
        <w:rPr>
          <w:rFonts w:eastAsia="Times New Roman" w:cstheme="minorHAnsi"/>
        </w:rPr>
      </w:pPr>
      <w:r>
        <w:rPr>
          <w:rFonts w:eastAsia="Times New Roman" w:cstheme="minorHAnsi"/>
        </w:rPr>
        <w:t xml:space="preserve">The Board discussed applications for the vacant Board member position. The Board’s lack of formal criteria for evaluating candidates was discussed, and an idea was generally agreed upon that we need explicit formal criteria and we could add </w:t>
      </w:r>
      <w:r w:rsidR="00887A11">
        <w:rPr>
          <w:rFonts w:eastAsia="Times New Roman" w:cstheme="minorHAnsi"/>
        </w:rPr>
        <w:t>a goal for more intentional recruitment to our strategic plan.</w:t>
      </w:r>
    </w:p>
    <w:p w14:paraId="6E251082" w14:textId="1EF74BCE" w:rsidR="00887A11" w:rsidRDefault="00887A11" w:rsidP="00293514">
      <w:pPr>
        <w:spacing w:after="40" w:line="240" w:lineRule="auto"/>
        <w:rPr>
          <w:rFonts w:eastAsia="Times New Roman" w:cstheme="minorHAnsi"/>
        </w:rPr>
      </w:pPr>
    </w:p>
    <w:p w14:paraId="1023EBFD" w14:textId="76C08E87" w:rsidR="00887A11" w:rsidRDefault="00887A11" w:rsidP="00293514">
      <w:pPr>
        <w:spacing w:after="40" w:line="240" w:lineRule="auto"/>
        <w:rPr>
          <w:rFonts w:eastAsia="Times New Roman" w:cstheme="minorHAnsi"/>
        </w:rPr>
      </w:pPr>
      <w:r>
        <w:rPr>
          <w:rFonts w:eastAsia="Times New Roman" w:cstheme="minorHAnsi"/>
        </w:rPr>
        <w:t xml:space="preserve">Ericka Patillo gave a report from the North Carolina Libraries Association meeting in October. </w:t>
      </w:r>
    </w:p>
    <w:p w14:paraId="5428DB23" w14:textId="3E6B9E90" w:rsidR="00887A11" w:rsidRDefault="00887A11" w:rsidP="00293514">
      <w:pPr>
        <w:spacing w:after="40" w:line="240" w:lineRule="auto"/>
        <w:rPr>
          <w:rFonts w:eastAsia="Times New Roman" w:cstheme="minorHAnsi"/>
        </w:rPr>
      </w:pPr>
    </w:p>
    <w:p w14:paraId="41AED3C7" w14:textId="25B984D4" w:rsidR="00887A11" w:rsidRDefault="00887A11" w:rsidP="00293514">
      <w:pPr>
        <w:spacing w:after="40" w:line="240" w:lineRule="auto"/>
        <w:rPr>
          <w:rFonts w:eastAsia="Times New Roman" w:cstheme="minorHAnsi"/>
        </w:rPr>
      </w:pPr>
      <w:r>
        <w:rPr>
          <w:rFonts w:eastAsia="Times New Roman" w:cstheme="minorHAnsi"/>
        </w:rPr>
        <w:t>The Board discussed the location report template, which has not been formally codified or shared with the entire board. Board members suggested additions and changes including specifically asking about pain points, unique features of a given location, patron demographic information, and giving guidance on condensing report and ensuring staff do not need to spend a great deal of time on it. The Board also discussed what of the location report could or should be included with the meeting minutes and be entered into public record; also, how the Board can store and share such documents securely long-term.</w:t>
      </w:r>
    </w:p>
    <w:p w14:paraId="592981C5" w14:textId="28644AB8" w:rsidR="00887A11" w:rsidRDefault="00887A11" w:rsidP="00293514">
      <w:pPr>
        <w:spacing w:after="40" w:line="240" w:lineRule="auto"/>
        <w:rPr>
          <w:rFonts w:eastAsia="Times New Roman" w:cstheme="minorHAnsi"/>
        </w:rPr>
      </w:pPr>
    </w:p>
    <w:p w14:paraId="2A933AC1" w14:textId="5E3BA46F" w:rsidR="00887A11" w:rsidRDefault="00887A11" w:rsidP="00293514">
      <w:pPr>
        <w:spacing w:after="40" w:line="240" w:lineRule="auto"/>
        <w:rPr>
          <w:rFonts w:eastAsia="Times New Roman" w:cstheme="minorHAnsi"/>
        </w:rPr>
      </w:pPr>
      <w:r>
        <w:rPr>
          <w:rFonts w:eastAsia="Times New Roman" w:cstheme="minorHAnsi"/>
        </w:rPr>
        <w:t>Next the Board discussed the Board Retreat. Carl Newman and Tal Matalon are part of the planning community; Aquaris Anderson (not present) will be asked if she will continue from last year, and if not, kynita stringer-stanback will volunteer.</w:t>
      </w:r>
    </w:p>
    <w:p w14:paraId="31202645" w14:textId="3968E6C7" w:rsidR="00887A11" w:rsidRDefault="00887A11" w:rsidP="00293514">
      <w:pPr>
        <w:spacing w:after="40" w:line="240" w:lineRule="auto"/>
        <w:rPr>
          <w:rFonts w:eastAsia="Times New Roman" w:cstheme="minorHAnsi"/>
        </w:rPr>
      </w:pPr>
    </w:p>
    <w:p w14:paraId="086A459A" w14:textId="111C68D2" w:rsidR="00887A11" w:rsidRDefault="00887A11" w:rsidP="00293514">
      <w:pPr>
        <w:spacing w:after="40" w:line="240" w:lineRule="auto"/>
        <w:rPr>
          <w:rFonts w:eastAsia="Times New Roman" w:cstheme="minorHAnsi"/>
        </w:rPr>
      </w:pPr>
      <w:r>
        <w:rPr>
          <w:rFonts w:eastAsia="Times New Roman" w:cstheme="minorHAnsi"/>
        </w:rPr>
        <w:t xml:space="preserve">Chair Ann McLain asked Board members to volunteer to work on different aspects of the strategic plan, to articulate goals in the three areas of Advocacy, Board Development, and Transparency. </w:t>
      </w:r>
    </w:p>
    <w:p w14:paraId="651838DE" w14:textId="58B9A417" w:rsidR="00887A11" w:rsidRDefault="00887A11" w:rsidP="00887A11">
      <w:pPr>
        <w:pStyle w:val="ListParagraph"/>
        <w:numPr>
          <w:ilvl w:val="0"/>
          <w:numId w:val="6"/>
        </w:numPr>
        <w:spacing w:after="40" w:line="240" w:lineRule="auto"/>
        <w:rPr>
          <w:rFonts w:eastAsia="Times New Roman" w:cstheme="minorHAnsi"/>
        </w:rPr>
      </w:pPr>
      <w:r>
        <w:rPr>
          <w:rFonts w:eastAsia="Times New Roman" w:cstheme="minorHAnsi"/>
        </w:rPr>
        <w:t>Advocacy: kynita stringer-stanback, Ericka Patillo, Leah Josephson</w:t>
      </w:r>
    </w:p>
    <w:p w14:paraId="64D8E104" w14:textId="7306B0F5" w:rsidR="00887A11" w:rsidRDefault="00887A11" w:rsidP="00887A11">
      <w:pPr>
        <w:pStyle w:val="ListParagraph"/>
        <w:numPr>
          <w:ilvl w:val="0"/>
          <w:numId w:val="6"/>
        </w:numPr>
        <w:spacing w:after="40" w:line="240" w:lineRule="auto"/>
        <w:rPr>
          <w:rFonts w:eastAsia="Times New Roman" w:cstheme="minorHAnsi"/>
        </w:rPr>
      </w:pPr>
      <w:r>
        <w:rPr>
          <w:rFonts w:eastAsia="Times New Roman" w:cstheme="minorHAnsi"/>
        </w:rPr>
        <w:t>Development</w:t>
      </w:r>
      <w:r w:rsidR="005D4325">
        <w:rPr>
          <w:rFonts w:eastAsia="Times New Roman" w:cstheme="minorHAnsi"/>
        </w:rPr>
        <w:t>: Carl Newman, Ann McLain</w:t>
      </w:r>
    </w:p>
    <w:p w14:paraId="62BF955F" w14:textId="22E99F5F" w:rsidR="005D4325" w:rsidRPr="00887A11" w:rsidRDefault="005D4325" w:rsidP="00887A11">
      <w:pPr>
        <w:pStyle w:val="ListParagraph"/>
        <w:numPr>
          <w:ilvl w:val="0"/>
          <w:numId w:val="6"/>
        </w:numPr>
        <w:spacing w:after="40" w:line="240" w:lineRule="auto"/>
        <w:rPr>
          <w:rFonts w:eastAsia="Times New Roman" w:cstheme="minorHAnsi"/>
        </w:rPr>
      </w:pPr>
      <w:r>
        <w:rPr>
          <w:rFonts w:eastAsia="Times New Roman" w:cstheme="minorHAnsi"/>
        </w:rPr>
        <w:t>Transparency: Tracy Jackson, Tal Matalon</w:t>
      </w:r>
    </w:p>
    <w:p w14:paraId="3E122DE2" w14:textId="77777777" w:rsidR="00F0329B" w:rsidRPr="00B95B72" w:rsidRDefault="00F0329B" w:rsidP="00F0329B">
      <w:pPr>
        <w:spacing w:after="40" w:line="240" w:lineRule="auto"/>
        <w:rPr>
          <w:rFonts w:eastAsia="Times New Roman" w:cstheme="minorHAnsi"/>
          <w:sz w:val="24"/>
          <w:szCs w:val="24"/>
        </w:rPr>
      </w:pPr>
    </w:p>
    <w:p w14:paraId="7E27F95B" w14:textId="52AB718D" w:rsidR="0027755E" w:rsidRPr="00B95B72" w:rsidRDefault="00F0329B" w:rsidP="00F0329B">
      <w:pPr>
        <w:spacing w:after="40" w:line="240" w:lineRule="auto"/>
        <w:rPr>
          <w:rFonts w:eastAsia="Times New Roman" w:cstheme="minorHAnsi"/>
          <w:b/>
          <w:bCs/>
          <w:color w:val="000000"/>
        </w:rPr>
      </w:pPr>
      <w:r w:rsidRPr="00B95B72">
        <w:rPr>
          <w:rFonts w:eastAsia="Times New Roman" w:cstheme="minorHAnsi"/>
          <w:b/>
          <w:bCs/>
          <w:color w:val="000000"/>
        </w:rPr>
        <w:t>Friends</w:t>
      </w:r>
      <w:r w:rsidR="008941D0" w:rsidRPr="00B95B72">
        <w:rPr>
          <w:rFonts w:eastAsia="Times New Roman" w:cstheme="minorHAnsi"/>
          <w:b/>
          <w:bCs/>
          <w:color w:val="000000"/>
        </w:rPr>
        <w:t xml:space="preserve"> Update:</w:t>
      </w:r>
      <w:r w:rsidRPr="00B95B72">
        <w:rPr>
          <w:rFonts w:eastAsia="Times New Roman" w:cstheme="minorHAnsi"/>
          <w:b/>
          <w:bCs/>
          <w:color w:val="000000"/>
        </w:rPr>
        <w:t xml:space="preserve"> </w:t>
      </w:r>
    </w:p>
    <w:p w14:paraId="16300032" w14:textId="381D8E17" w:rsidR="00532228" w:rsidRPr="00B95B72" w:rsidRDefault="00532228" w:rsidP="00F0329B">
      <w:pPr>
        <w:spacing w:after="40" w:line="240" w:lineRule="auto"/>
        <w:rPr>
          <w:rFonts w:eastAsia="Times New Roman" w:cstheme="minorHAnsi"/>
          <w:color w:val="000000"/>
        </w:rPr>
      </w:pPr>
      <w:r w:rsidRPr="00B95B72">
        <w:rPr>
          <w:rFonts w:eastAsia="Times New Roman" w:cstheme="minorHAnsi"/>
          <w:color w:val="000000"/>
        </w:rPr>
        <w:t>None at this time.</w:t>
      </w:r>
    </w:p>
    <w:p w14:paraId="508D42EA" w14:textId="77777777" w:rsidR="00532228" w:rsidRPr="00B95B72" w:rsidRDefault="00532228" w:rsidP="00F0329B">
      <w:pPr>
        <w:spacing w:after="40" w:line="240" w:lineRule="auto"/>
        <w:rPr>
          <w:rFonts w:eastAsia="Times New Roman" w:cstheme="minorHAnsi"/>
          <w:sz w:val="24"/>
          <w:szCs w:val="24"/>
        </w:rPr>
      </w:pPr>
    </w:p>
    <w:p w14:paraId="2FA0EC22" w14:textId="49DEDFAB" w:rsidR="000060BC" w:rsidRPr="00B95B72" w:rsidRDefault="00F0329B" w:rsidP="00F0329B">
      <w:pPr>
        <w:spacing w:after="40" w:line="240" w:lineRule="auto"/>
        <w:rPr>
          <w:rFonts w:eastAsia="Times New Roman" w:cstheme="minorHAnsi"/>
          <w:b/>
          <w:bCs/>
          <w:color w:val="000000"/>
        </w:rPr>
      </w:pPr>
      <w:r w:rsidRPr="00B95B72">
        <w:rPr>
          <w:rFonts w:eastAsia="Times New Roman" w:cstheme="minorHAnsi"/>
          <w:b/>
          <w:bCs/>
          <w:color w:val="000000"/>
        </w:rPr>
        <w:t xml:space="preserve">Foundation </w:t>
      </w:r>
      <w:r w:rsidR="00D541D7" w:rsidRPr="00B95B72">
        <w:rPr>
          <w:rFonts w:eastAsia="Times New Roman" w:cstheme="minorHAnsi"/>
          <w:b/>
          <w:bCs/>
          <w:color w:val="000000"/>
        </w:rPr>
        <w:t>R</w:t>
      </w:r>
      <w:r w:rsidRPr="00B95B72">
        <w:rPr>
          <w:rFonts w:eastAsia="Times New Roman" w:cstheme="minorHAnsi"/>
          <w:b/>
          <w:bCs/>
          <w:color w:val="000000"/>
        </w:rPr>
        <w:t>eport</w:t>
      </w:r>
      <w:r w:rsidR="00D541D7" w:rsidRPr="00B95B72">
        <w:rPr>
          <w:rFonts w:eastAsia="Times New Roman" w:cstheme="minorHAnsi"/>
          <w:b/>
          <w:bCs/>
          <w:color w:val="000000"/>
        </w:rPr>
        <w:t>:</w:t>
      </w:r>
      <w:r w:rsidRPr="00B95B72">
        <w:rPr>
          <w:rFonts w:eastAsia="Times New Roman" w:cstheme="minorHAnsi"/>
          <w:b/>
          <w:bCs/>
          <w:color w:val="000000"/>
        </w:rPr>
        <w:t xml:space="preserve"> </w:t>
      </w:r>
      <w:r w:rsidR="00206978" w:rsidRPr="00B95B72">
        <w:rPr>
          <w:rFonts w:eastAsia="Times New Roman" w:cstheme="minorHAnsi"/>
          <w:b/>
          <w:bCs/>
          <w:color w:val="000000"/>
        </w:rPr>
        <w:t>Carl Newman</w:t>
      </w:r>
    </w:p>
    <w:p w14:paraId="5FBEBAA1" w14:textId="6BC0894F" w:rsidR="000060BC" w:rsidRPr="00B95B72" w:rsidRDefault="00EF3031" w:rsidP="00F0329B">
      <w:pPr>
        <w:spacing w:after="40" w:line="240" w:lineRule="auto"/>
        <w:rPr>
          <w:rFonts w:eastAsia="Times New Roman" w:cstheme="minorHAnsi"/>
          <w:color w:val="000000"/>
        </w:rPr>
      </w:pPr>
      <w:r w:rsidRPr="00B95B72">
        <w:rPr>
          <w:rFonts w:eastAsia="Times New Roman" w:cstheme="minorHAnsi"/>
          <w:color w:val="000000"/>
        </w:rPr>
        <w:t xml:space="preserve">The Foundation </w:t>
      </w:r>
      <w:r w:rsidR="005D4325">
        <w:rPr>
          <w:rFonts w:eastAsia="Times New Roman" w:cstheme="minorHAnsi"/>
          <w:color w:val="000000"/>
        </w:rPr>
        <w:t>is considering how to spend their budget for the coming year, including a restricted gift. They want to sync up with the Friends of the Library to consider which group will spend on different areas.</w:t>
      </w:r>
    </w:p>
    <w:p w14:paraId="53C1BE95" w14:textId="77777777" w:rsidR="00F0329B" w:rsidRPr="00B95B72" w:rsidRDefault="00F0329B" w:rsidP="00F0329B">
      <w:pPr>
        <w:spacing w:after="40" w:line="240" w:lineRule="auto"/>
        <w:rPr>
          <w:rFonts w:eastAsia="Times New Roman" w:cstheme="minorHAnsi"/>
          <w:sz w:val="24"/>
          <w:szCs w:val="24"/>
        </w:rPr>
      </w:pPr>
      <w:r w:rsidRPr="00B95B72">
        <w:rPr>
          <w:rFonts w:eastAsia="Times New Roman" w:cstheme="minorHAnsi"/>
          <w:color w:val="000000"/>
          <w:sz w:val="24"/>
          <w:szCs w:val="24"/>
        </w:rPr>
        <w:t> </w:t>
      </w:r>
    </w:p>
    <w:p w14:paraId="2367BF5D" w14:textId="7C7CD2F4" w:rsidR="00A90DB7" w:rsidRPr="00B95B72" w:rsidRDefault="00A90DB7" w:rsidP="00A90DB7">
      <w:pPr>
        <w:spacing w:after="40" w:line="240" w:lineRule="auto"/>
        <w:rPr>
          <w:rFonts w:eastAsia="Times New Roman" w:cstheme="minorHAnsi"/>
          <w:b/>
          <w:bCs/>
          <w:color w:val="000000"/>
        </w:rPr>
      </w:pPr>
      <w:r w:rsidRPr="00B95B72">
        <w:rPr>
          <w:rFonts w:eastAsia="Times New Roman" w:cstheme="minorHAnsi"/>
          <w:b/>
          <w:bCs/>
          <w:color w:val="000000"/>
        </w:rPr>
        <w:t>Library Report: Stephanie Fennell</w:t>
      </w:r>
    </w:p>
    <w:p w14:paraId="58931BCB" w14:textId="1EDAC52F" w:rsidR="003B5F75" w:rsidRDefault="005D4325" w:rsidP="00F0329B">
      <w:pPr>
        <w:spacing w:after="40" w:line="240" w:lineRule="auto"/>
        <w:rPr>
          <w:rFonts w:eastAsia="Times New Roman" w:cstheme="minorHAnsi"/>
          <w:color w:val="000000"/>
        </w:rPr>
      </w:pPr>
      <w:r>
        <w:rPr>
          <w:rFonts w:eastAsia="Times New Roman" w:cstheme="minorHAnsi"/>
          <w:color w:val="000000"/>
        </w:rPr>
        <w:lastRenderedPageBreak/>
        <w:t>The new Director, Dana Conners, starts January 5, and library leadership would like to have a reception for her with the staff, in the second week she’s here, and the Board will be invited.</w:t>
      </w:r>
    </w:p>
    <w:p w14:paraId="49CB4FB3" w14:textId="17BD65A3" w:rsidR="005D4325" w:rsidRDefault="005D4325" w:rsidP="00F0329B">
      <w:pPr>
        <w:spacing w:after="40" w:line="240" w:lineRule="auto"/>
        <w:rPr>
          <w:rFonts w:eastAsia="Times New Roman" w:cstheme="minorHAnsi"/>
          <w:color w:val="000000"/>
        </w:rPr>
      </w:pPr>
    </w:p>
    <w:p w14:paraId="57F0EF5C" w14:textId="43E318C8" w:rsidR="005D4325" w:rsidRDefault="005D4325" w:rsidP="00F0329B">
      <w:pPr>
        <w:spacing w:after="40" w:line="240" w:lineRule="auto"/>
        <w:rPr>
          <w:rFonts w:eastAsia="Times New Roman" w:cstheme="minorHAnsi"/>
          <w:color w:val="000000"/>
        </w:rPr>
      </w:pPr>
      <w:r>
        <w:rPr>
          <w:rFonts w:eastAsia="Times New Roman" w:cstheme="minorHAnsi"/>
          <w:color w:val="000000"/>
        </w:rPr>
        <w:t>Now that the new Director is hired, a Development Office position will be posted, who among other things will be a liaison between Friends and Foundation.</w:t>
      </w:r>
    </w:p>
    <w:p w14:paraId="7A3A8ACB" w14:textId="32EB7B4B" w:rsidR="005D4325" w:rsidRDefault="005D4325" w:rsidP="00F0329B">
      <w:pPr>
        <w:spacing w:after="40" w:line="240" w:lineRule="auto"/>
        <w:rPr>
          <w:rFonts w:eastAsia="Times New Roman" w:cstheme="minorHAnsi"/>
          <w:color w:val="000000"/>
        </w:rPr>
      </w:pPr>
    </w:p>
    <w:p w14:paraId="0EE5B54E" w14:textId="68C74406" w:rsidR="005D4325" w:rsidRDefault="005D4325" w:rsidP="00F0329B">
      <w:pPr>
        <w:spacing w:after="40" w:line="240" w:lineRule="auto"/>
        <w:rPr>
          <w:rFonts w:eastAsia="Times New Roman" w:cstheme="minorHAnsi"/>
          <w:color w:val="000000"/>
        </w:rPr>
      </w:pPr>
      <w:r>
        <w:rPr>
          <w:rFonts w:eastAsia="Times New Roman" w:cstheme="minorHAnsi"/>
          <w:color w:val="000000"/>
        </w:rPr>
        <w:t>Sunday hours are going well, visitor numbers are increasing. Staff are still rotating through to do their first Sunday shift, and overall it is going well.</w:t>
      </w:r>
    </w:p>
    <w:p w14:paraId="3F897691" w14:textId="17967118" w:rsidR="005D4325" w:rsidRDefault="005D4325" w:rsidP="00F0329B">
      <w:pPr>
        <w:spacing w:after="40" w:line="240" w:lineRule="auto"/>
        <w:rPr>
          <w:rFonts w:eastAsia="Times New Roman" w:cstheme="minorHAnsi"/>
          <w:color w:val="000000"/>
        </w:rPr>
      </w:pPr>
    </w:p>
    <w:p w14:paraId="017D6616" w14:textId="50C8C246" w:rsidR="005D4325" w:rsidRDefault="005D4325" w:rsidP="00F0329B">
      <w:pPr>
        <w:spacing w:after="40" w:line="240" w:lineRule="auto"/>
        <w:rPr>
          <w:rFonts w:eastAsia="Times New Roman" w:cstheme="minorHAnsi"/>
          <w:color w:val="000000"/>
        </w:rPr>
      </w:pPr>
      <w:r>
        <w:rPr>
          <w:rFonts w:eastAsia="Times New Roman" w:cstheme="minorHAnsi"/>
          <w:color w:val="000000"/>
        </w:rPr>
        <w:t>County Manager is approving exceptions to hiring freeze, and they are in the process of hiring for sub positions, trying to get finished by end of year cut-off.</w:t>
      </w:r>
    </w:p>
    <w:p w14:paraId="40D1CCA0" w14:textId="4BA3DDC2" w:rsidR="005D4325" w:rsidRDefault="005D4325" w:rsidP="00F0329B">
      <w:pPr>
        <w:spacing w:after="40" w:line="240" w:lineRule="auto"/>
        <w:rPr>
          <w:rFonts w:eastAsia="Times New Roman" w:cstheme="minorHAnsi"/>
          <w:color w:val="000000"/>
        </w:rPr>
      </w:pPr>
    </w:p>
    <w:p w14:paraId="687F27D4" w14:textId="62D2F857" w:rsidR="005D4325" w:rsidRDefault="005D4325" w:rsidP="00F0329B">
      <w:pPr>
        <w:spacing w:after="40" w:line="240" w:lineRule="auto"/>
        <w:rPr>
          <w:rFonts w:eastAsia="Times New Roman" w:cstheme="minorHAnsi"/>
          <w:color w:val="000000"/>
        </w:rPr>
      </w:pPr>
      <w:r>
        <w:rPr>
          <w:rFonts w:eastAsia="Times New Roman" w:cstheme="minorHAnsi"/>
          <w:color w:val="000000"/>
        </w:rPr>
        <w:t>Questions have come up from county legal regarding policies, DEI, how to vet community partners, and how to provide the public with opportunities to lodge complaints or concerns with programs. The Library will need a reconsideration policy for programs similar to the one for book challenges. New policies will be shared with the Board for next year’s policy review. Library Leadership has also met with county risk management about insurance policies [see October minutes for discussion], and will have a list of program types that do not need insurance.</w:t>
      </w:r>
    </w:p>
    <w:p w14:paraId="528E0449" w14:textId="2D4746D4" w:rsidR="005D4325" w:rsidRDefault="005D4325" w:rsidP="00F0329B">
      <w:pPr>
        <w:spacing w:after="40" w:line="240" w:lineRule="auto"/>
        <w:rPr>
          <w:rFonts w:eastAsia="Times New Roman" w:cstheme="minorHAnsi"/>
          <w:color w:val="000000"/>
        </w:rPr>
      </w:pPr>
    </w:p>
    <w:p w14:paraId="2274F27B" w14:textId="54B40F45" w:rsidR="005D4325" w:rsidRPr="00B95B72" w:rsidRDefault="005D4325" w:rsidP="00F0329B">
      <w:pPr>
        <w:spacing w:after="40" w:line="240" w:lineRule="auto"/>
        <w:rPr>
          <w:rFonts w:eastAsia="Times New Roman" w:cstheme="minorHAnsi"/>
          <w:color w:val="000000"/>
        </w:rPr>
      </w:pPr>
      <w:r>
        <w:rPr>
          <w:rFonts w:eastAsia="Times New Roman" w:cstheme="minorHAnsi"/>
          <w:color w:val="000000"/>
        </w:rPr>
        <w:t>Immigration and Customs Enforcement did not come to Main Library during their recent presence in Durham, but they were noticed at a Bookmobile stop, where they were observing. The Bookmobile packed up and left, and county legal was informed. All staff have been given instructions on how to react to any ICE presence, including asking for a warrant and contacting county legal immediately. DCL is having discussions with community members about programming, but some events have been taken off the calendar.</w:t>
      </w:r>
    </w:p>
    <w:p w14:paraId="20B42763" w14:textId="77777777" w:rsidR="00532228" w:rsidRPr="00B95B72" w:rsidRDefault="00532228" w:rsidP="00F0329B">
      <w:pPr>
        <w:spacing w:after="40" w:line="240" w:lineRule="auto"/>
        <w:rPr>
          <w:rFonts w:eastAsia="Times New Roman" w:cstheme="minorHAnsi"/>
          <w:color w:val="000000"/>
        </w:rPr>
      </w:pPr>
    </w:p>
    <w:p w14:paraId="64BE8B06" w14:textId="77777777" w:rsidR="003B5F75" w:rsidRPr="00B95B72" w:rsidRDefault="003B5F75" w:rsidP="003B5F75">
      <w:pPr>
        <w:spacing w:after="40" w:line="240" w:lineRule="auto"/>
        <w:rPr>
          <w:rFonts w:eastAsia="Times New Roman" w:cstheme="minorHAnsi"/>
          <w:b/>
          <w:bCs/>
          <w:color w:val="000000"/>
        </w:rPr>
      </w:pPr>
      <w:r w:rsidRPr="00B95B72">
        <w:rPr>
          <w:rFonts w:eastAsia="Times New Roman" w:cstheme="minorHAnsi"/>
          <w:b/>
          <w:bCs/>
          <w:color w:val="000000"/>
        </w:rPr>
        <w:t>Committee Reports</w:t>
      </w:r>
    </w:p>
    <w:p w14:paraId="2DA72B07" w14:textId="77777777" w:rsidR="00FE76A9" w:rsidRPr="00B95B72" w:rsidRDefault="00FE76A9" w:rsidP="00FE76A9">
      <w:pPr>
        <w:spacing w:after="40" w:line="240" w:lineRule="auto"/>
        <w:rPr>
          <w:rFonts w:eastAsia="Times New Roman" w:cstheme="minorHAnsi"/>
          <w:b/>
          <w:bCs/>
          <w:color w:val="000000"/>
        </w:rPr>
      </w:pPr>
      <w:r w:rsidRPr="00B95B72">
        <w:rPr>
          <w:rFonts w:eastAsia="Times New Roman" w:cstheme="minorHAnsi"/>
          <w:b/>
          <w:bCs/>
          <w:color w:val="000000"/>
        </w:rPr>
        <w:t>Advocacy: kynita stringer-stanback</w:t>
      </w:r>
    </w:p>
    <w:p w14:paraId="2D86F664" w14:textId="7A38B949" w:rsidR="00FE76A9" w:rsidRPr="00B95B72" w:rsidRDefault="00717409" w:rsidP="003B5F75">
      <w:pPr>
        <w:spacing w:after="40" w:line="240" w:lineRule="auto"/>
        <w:rPr>
          <w:rFonts w:eastAsia="Times New Roman" w:cstheme="minorHAnsi"/>
          <w:color w:val="000000"/>
        </w:rPr>
      </w:pPr>
      <w:r>
        <w:rPr>
          <w:rFonts w:eastAsia="Times New Roman" w:cstheme="minorHAnsi"/>
          <w:color w:val="000000"/>
        </w:rPr>
        <w:t>None at this time.</w:t>
      </w:r>
    </w:p>
    <w:p w14:paraId="68BD05B2" w14:textId="77777777" w:rsidR="00532228" w:rsidRPr="00B95B72" w:rsidRDefault="00532228" w:rsidP="003B5F75">
      <w:pPr>
        <w:spacing w:after="40" w:line="240" w:lineRule="auto"/>
        <w:rPr>
          <w:rFonts w:eastAsia="Times New Roman" w:cstheme="minorHAnsi"/>
          <w:b/>
          <w:bCs/>
          <w:color w:val="000000"/>
        </w:rPr>
      </w:pPr>
    </w:p>
    <w:p w14:paraId="7CE86035" w14:textId="1F4ECFCF" w:rsidR="003B5F75" w:rsidRPr="00B95B72" w:rsidRDefault="003B5F75" w:rsidP="003B5F75">
      <w:pPr>
        <w:spacing w:after="40" w:line="240" w:lineRule="auto"/>
        <w:rPr>
          <w:rFonts w:eastAsia="Times New Roman" w:cstheme="minorHAnsi"/>
          <w:b/>
          <w:bCs/>
          <w:color w:val="000000"/>
        </w:rPr>
      </w:pPr>
      <w:r w:rsidRPr="00B95B72">
        <w:rPr>
          <w:rFonts w:eastAsia="Times New Roman" w:cstheme="minorHAnsi"/>
          <w:b/>
          <w:bCs/>
          <w:color w:val="000000"/>
        </w:rPr>
        <w:t>Development: Ann McLain</w:t>
      </w:r>
    </w:p>
    <w:p w14:paraId="36C2A847" w14:textId="57F3BCCA" w:rsidR="003B5F75" w:rsidRPr="00B95B72" w:rsidRDefault="00717409" w:rsidP="00F0329B">
      <w:pPr>
        <w:spacing w:after="40" w:line="240" w:lineRule="auto"/>
        <w:rPr>
          <w:rFonts w:eastAsia="Times New Roman" w:cstheme="minorHAnsi"/>
          <w:color w:val="000000"/>
        </w:rPr>
      </w:pPr>
      <w:r>
        <w:rPr>
          <w:rFonts w:eastAsia="Times New Roman" w:cstheme="minorHAnsi"/>
          <w:color w:val="000000"/>
        </w:rPr>
        <w:t>Strategic plan work was addressed during Board new business.</w:t>
      </w:r>
    </w:p>
    <w:p w14:paraId="5B5157D6" w14:textId="77777777" w:rsidR="00532228" w:rsidRPr="00B95B72" w:rsidRDefault="00532228" w:rsidP="00F0329B">
      <w:pPr>
        <w:spacing w:after="40" w:line="240" w:lineRule="auto"/>
        <w:rPr>
          <w:rFonts w:eastAsia="Times New Roman" w:cstheme="minorHAnsi"/>
          <w:b/>
          <w:bCs/>
          <w:color w:val="000000"/>
        </w:rPr>
      </w:pPr>
    </w:p>
    <w:p w14:paraId="4AB935EA" w14:textId="6E98B098" w:rsidR="00F0329B" w:rsidRPr="00B95B72" w:rsidRDefault="00F0329B" w:rsidP="00F0329B">
      <w:pPr>
        <w:spacing w:after="40" w:line="240" w:lineRule="auto"/>
        <w:rPr>
          <w:rFonts w:eastAsia="Times New Roman" w:cstheme="minorHAnsi"/>
          <w:b/>
          <w:bCs/>
          <w:sz w:val="24"/>
          <w:szCs w:val="24"/>
        </w:rPr>
      </w:pPr>
      <w:r w:rsidRPr="00B95B72">
        <w:rPr>
          <w:rFonts w:eastAsia="Times New Roman" w:cstheme="minorHAnsi"/>
          <w:b/>
          <w:bCs/>
          <w:color w:val="000000"/>
        </w:rPr>
        <w:t>Action Items: </w:t>
      </w:r>
    </w:p>
    <w:p w14:paraId="40519F04" w14:textId="5F2C1D53" w:rsidR="00366D60" w:rsidRPr="00B95B72" w:rsidRDefault="00717409" w:rsidP="00F0329B">
      <w:pPr>
        <w:spacing w:after="40" w:line="240" w:lineRule="auto"/>
        <w:rPr>
          <w:rFonts w:eastAsia="Times New Roman" w:cstheme="minorHAnsi"/>
          <w:color w:val="000000"/>
        </w:rPr>
      </w:pPr>
      <w:r>
        <w:rPr>
          <w:rFonts w:eastAsia="Times New Roman" w:cstheme="minorHAnsi"/>
          <w:color w:val="000000"/>
        </w:rPr>
        <w:t>Tracy Jackson will send out location report template, Ericka Patillo’s notes from NCLA, and the South Regional location report.</w:t>
      </w:r>
    </w:p>
    <w:p w14:paraId="4E0A3854" w14:textId="77777777" w:rsidR="00532228" w:rsidRPr="00B95B72" w:rsidRDefault="00532228" w:rsidP="00F0329B">
      <w:pPr>
        <w:spacing w:after="40" w:line="240" w:lineRule="auto"/>
        <w:rPr>
          <w:rFonts w:eastAsia="Times New Roman" w:cstheme="minorHAnsi"/>
          <w:color w:val="000000"/>
        </w:rPr>
      </w:pPr>
    </w:p>
    <w:p w14:paraId="31EDFD2B" w14:textId="77777777" w:rsidR="00F0329B" w:rsidRPr="00B95B72" w:rsidRDefault="00F0329B" w:rsidP="00F0329B">
      <w:pPr>
        <w:spacing w:after="40" w:line="240" w:lineRule="auto"/>
        <w:rPr>
          <w:rFonts w:eastAsia="Times New Roman" w:cstheme="minorHAnsi"/>
          <w:sz w:val="24"/>
          <w:szCs w:val="24"/>
        </w:rPr>
      </w:pPr>
      <w:r w:rsidRPr="00B95B72">
        <w:rPr>
          <w:rFonts w:eastAsia="Times New Roman" w:cstheme="minorHAnsi"/>
          <w:color w:val="000000"/>
          <w:sz w:val="24"/>
          <w:szCs w:val="24"/>
        </w:rPr>
        <w:t> </w:t>
      </w:r>
    </w:p>
    <w:p w14:paraId="66DEF11D" w14:textId="45E2B317" w:rsidR="005876BC" w:rsidRPr="00B95B72" w:rsidRDefault="00EF79DB">
      <w:pPr>
        <w:rPr>
          <w:rFonts w:eastAsia="Times New Roman" w:cstheme="minorHAnsi"/>
          <w:color w:val="000000"/>
        </w:rPr>
      </w:pPr>
      <w:r w:rsidRPr="00B95B72">
        <w:rPr>
          <w:rFonts w:eastAsia="Times New Roman" w:cstheme="minorHAnsi"/>
          <w:color w:val="000000"/>
        </w:rPr>
        <w:t xml:space="preserve">The meeting was adjourned at </w:t>
      </w:r>
      <w:r w:rsidR="00206978" w:rsidRPr="00B95B72">
        <w:rPr>
          <w:rFonts w:eastAsia="Times New Roman" w:cstheme="minorHAnsi"/>
          <w:color w:val="000000"/>
        </w:rPr>
        <w:t>7:</w:t>
      </w:r>
      <w:r w:rsidR="00532228" w:rsidRPr="00B95B72">
        <w:rPr>
          <w:rFonts w:eastAsia="Times New Roman" w:cstheme="minorHAnsi"/>
          <w:color w:val="000000"/>
        </w:rPr>
        <w:t>37</w:t>
      </w:r>
      <w:r w:rsidR="00206978" w:rsidRPr="00B95B72">
        <w:rPr>
          <w:rFonts w:eastAsia="Times New Roman" w:cstheme="minorHAnsi"/>
          <w:color w:val="000000"/>
        </w:rPr>
        <w:t>.</w:t>
      </w:r>
    </w:p>
    <w:sectPr w:rsidR="005876BC" w:rsidRPr="00B95B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50DAC"/>
    <w:multiLevelType w:val="hybridMultilevel"/>
    <w:tmpl w:val="59C8C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654A91"/>
    <w:multiLevelType w:val="hybridMultilevel"/>
    <w:tmpl w:val="DE26E9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A4760C"/>
    <w:multiLevelType w:val="hybridMultilevel"/>
    <w:tmpl w:val="0A9C79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4960B7"/>
    <w:multiLevelType w:val="hybridMultilevel"/>
    <w:tmpl w:val="378E9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3A37CBE"/>
    <w:multiLevelType w:val="hybridMultilevel"/>
    <w:tmpl w:val="A57AB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F7769D"/>
    <w:multiLevelType w:val="hybridMultilevel"/>
    <w:tmpl w:val="4948A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0"/>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A21"/>
    <w:rsid w:val="000060BC"/>
    <w:rsid w:val="000538C8"/>
    <w:rsid w:val="00092925"/>
    <w:rsid w:val="000E13A5"/>
    <w:rsid w:val="001648C5"/>
    <w:rsid w:val="00172A4A"/>
    <w:rsid w:val="00186D59"/>
    <w:rsid w:val="001E6B88"/>
    <w:rsid w:val="00206978"/>
    <w:rsid w:val="002239D5"/>
    <w:rsid w:val="0027755E"/>
    <w:rsid w:val="002863FA"/>
    <w:rsid w:val="00293514"/>
    <w:rsid w:val="002A5FFF"/>
    <w:rsid w:val="00303A66"/>
    <w:rsid w:val="00342F6A"/>
    <w:rsid w:val="003657F9"/>
    <w:rsid w:val="00366D60"/>
    <w:rsid w:val="00382644"/>
    <w:rsid w:val="00383C55"/>
    <w:rsid w:val="003B5F75"/>
    <w:rsid w:val="003C4DCF"/>
    <w:rsid w:val="003E025E"/>
    <w:rsid w:val="00466BDE"/>
    <w:rsid w:val="004F0FBB"/>
    <w:rsid w:val="0053076A"/>
    <w:rsid w:val="00532228"/>
    <w:rsid w:val="0053490F"/>
    <w:rsid w:val="005876BC"/>
    <w:rsid w:val="005949AD"/>
    <w:rsid w:val="005D4325"/>
    <w:rsid w:val="00645B5D"/>
    <w:rsid w:val="00662481"/>
    <w:rsid w:val="00680BFA"/>
    <w:rsid w:val="006C4345"/>
    <w:rsid w:val="00714E7E"/>
    <w:rsid w:val="00717409"/>
    <w:rsid w:val="0078164B"/>
    <w:rsid w:val="00887A11"/>
    <w:rsid w:val="008941D0"/>
    <w:rsid w:val="008F2C79"/>
    <w:rsid w:val="00906B76"/>
    <w:rsid w:val="009131C0"/>
    <w:rsid w:val="009843C8"/>
    <w:rsid w:val="00993DF8"/>
    <w:rsid w:val="009C4BB8"/>
    <w:rsid w:val="009C7364"/>
    <w:rsid w:val="009F7DB6"/>
    <w:rsid w:val="00A35CD4"/>
    <w:rsid w:val="00A90DB7"/>
    <w:rsid w:val="00B07370"/>
    <w:rsid w:val="00B241F1"/>
    <w:rsid w:val="00B25C00"/>
    <w:rsid w:val="00B34A21"/>
    <w:rsid w:val="00B95B72"/>
    <w:rsid w:val="00BE2377"/>
    <w:rsid w:val="00BE44A7"/>
    <w:rsid w:val="00BF097D"/>
    <w:rsid w:val="00BF1481"/>
    <w:rsid w:val="00C43945"/>
    <w:rsid w:val="00C62B60"/>
    <w:rsid w:val="00D236B5"/>
    <w:rsid w:val="00D541D7"/>
    <w:rsid w:val="00E103A9"/>
    <w:rsid w:val="00E13E0E"/>
    <w:rsid w:val="00E3710C"/>
    <w:rsid w:val="00E52C25"/>
    <w:rsid w:val="00E54078"/>
    <w:rsid w:val="00E67153"/>
    <w:rsid w:val="00E9667A"/>
    <w:rsid w:val="00EF3031"/>
    <w:rsid w:val="00EF79DB"/>
    <w:rsid w:val="00F0329B"/>
    <w:rsid w:val="00F21AF3"/>
    <w:rsid w:val="00F45F1C"/>
    <w:rsid w:val="00F97E6C"/>
    <w:rsid w:val="00FC17DB"/>
    <w:rsid w:val="00FD6FEC"/>
    <w:rsid w:val="00FE76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7E2B7"/>
  <w15:chartTrackingRefBased/>
  <w15:docId w15:val="{FE194276-D548-440C-825C-E2B779D20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34A2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540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663565">
      <w:bodyDiv w:val="1"/>
      <w:marLeft w:val="0"/>
      <w:marRight w:val="0"/>
      <w:marTop w:val="0"/>
      <w:marBottom w:val="0"/>
      <w:divBdr>
        <w:top w:val="none" w:sz="0" w:space="0" w:color="auto"/>
        <w:left w:val="none" w:sz="0" w:space="0" w:color="auto"/>
        <w:bottom w:val="none" w:sz="0" w:space="0" w:color="auto"/>
        <w:right w:val="none" w:sz="0" w:space="0" w:color="auto"/>
      </w:divBdr>
    </w:div>
    <w:div w:id="1412655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11597</TotalTime>
  <Pages>3</Pages>
  <Words>958</Words>
  <Characters>5465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Duke University</Company>
  <LinksUpToDate>false</LinksUpToDate>
  <CharactersWithSpaces>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Jackson</dc:creator>
  <cp:keywords/>
  <dc:description/>
  <cp:lastModifiedBy>Tracy Jackson</cp:lastModifiedBy>
  <cp:revision>5</cp:revision>
  <dcterms:created xsi:type="dcterms:W3CDTF">2025-11-26T16:50:00Z</dcterms:created>
  <dcterms:modified xsi:type="dcterms:W3CDTF">2026-01-08T15:31:00Z</dcterms:modified>
</cp:coreProperties>
</file>